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85" w:rsidRDefault="00490D85" w:rsidP="0049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0D85" w:rsidRDefault="00490D85" w:rsidP="0049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САМОВЕЦКОГО СЕЛЬСКОГО ПОСЕЛЕНИЯ </w:t>
      </w:r>
    </w:p>
    <w:p w:rsidR="00490D85" w:rsidRDefault="00490D85" w:rsidP="0049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ЭРТИЛЬСКОГО МУНИЦИПАЛЬНОГО РАЙОНА </w:t>
      </w:r>
    </w:p>
    <w:p w:rsidR="00490D85" w:rsidRDefault="00490D85" w:rsidP="00490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90D85" w:rsidRDefault="00490D85" w:rsidP="00490D85">
      <w:pPr>
        <w:jc w:val="center"/>
        <w:rPr>
          <w:b/>
          <w:bCs/>
          <w:sz w:val="28"/>
          <w:szCs w:val="28"/>
        </w:rPr>
      </w:pPr>
    </w:p>
    <w:p w:rsidR="00490D85" w:rsidRDefault="00490D85" w:rsidP="00490D85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0D85" w:rsidRDefault="00490D85" w:rsidP="00490D8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68"/>
        <w:gridCol w:w="1143"/>
      </w:tblGrid>
      <w:tr w:rsidR="00490D85" w:rsidTr="00490D85">
        <w:trPr>
          <w:gridAfter w:val="1"/>
          <w:wAfter w:w="1143" w:type="dxa"/>
          <w:trHeight w:val="755"/>
        </w:trPr>
        <w:tc>
          <w:tcPr>
            <w:tcW w:w="4068" w:type="dxa"/>
            <w:hideMark/>
          </w:tcPr>
          <w:p w:rsidR="00490D85" w:rsidRDefault="00EC78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14.03.2018 года  № 12</w:t>
            </w:r>
          </w:p>
          <w:p w:rsidR="00490D85" w:rsidRDefault="00490D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Большой Самовец</w:t>
            </w:r>
          </w:p>
        </w:tc>
      </w:tr>
      <w:tr w:rsidR="00490D85" w:rsidTr="00490D85">
        <w:tc>
          <w:tcPr>
            <w:tcW w:w="5211" w:type="dxa"/>
            <w:gridSpan w:val="2"/>
            <w:vAlign w:val="center"/>
          </w:tcPr>
          <w:p w:rsidR="00490D85" w:rsidRDefault="00490D85">
            <w:pPr>
              <w:spacing w:line="276" w:lineRule="auto"/>
              <w:ind w:right="-7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отмене постановления администрации  Самовецкого сельского поселения Эртильского муниципального района Воронежской области от 21.08.2017 года №51 «</w:t>
            </w:r>
            <w:r>
              <w:rPr>
                <w:sz w:val="28"/>
                <w:szCs w:val="28"/>
                <w:lang w:eastAsia="en-US"/>
              </w:rPr>
              <w:t>Об утверждении административного регламента администрации Самовецкого сельского поселения  осуществления  муниципального земельного контроля на территории муниципального образования    Самовецкого сельского поселения».</w:t>
            </w:r>
          </w:p>
          <w:p w:rsidR="00490D85" w:rsidRDefault="00490D85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490D85" w:rsidRDefault="00490D85" w:rsidP="00490D8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процедуры осуществления муниципального земельного контроля на территории  Самовецкого сельского поселения Эртильского муниципального района, Воронежской области на основании Земельного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Самовецкого  сельского поселения Эртильского муниципального  района </w:t>
      </w:r>
      <w:r>
        <w:rPr>
          <w:b/>
          <w:sz w:val="28"/>
          <w:szCs w:val="28"/>
        </w:rPr>
        <w:t>ПОСТАНОВЛЯЕТ:</w:t>
      </w:r>
    </w:p>
    <w:p w:rsidR="00490D85" w:rsidRDefault="00490D85" w:rsidP="00490D85">
      <w:pPr>
        <w:tabs>
          <w:tab w:val="left" w:pos="6600"/>
        </w:tabs>
        <w:jc w:val="center"/>
        <w:rPr>
          <w:b/>
          <w:sz w:val="28"/>
          <w:szCs w:val="28"/>
        </w:rPr>
      </w:pPr>
    </w:p>
    <w:p w:rsidR="00490D85" w:rsidRDefault="00490D85" w:rsidP="00490D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Постановление администрации Самовецкого сельского поселения Эртильского муниципального района Воронежской области от 21.08.2017 года №51</w:t>
      </w:r>
      <w:r>
        <w:rPr>
          <w:sz w:val="28"/>
          <w:szCs w:val="28"/>
        </w:rPr>
        <w:t xml:space="preserve"> «Об утверждении административного регламента администрации   Самовецкого сельского поселения осуществления муниципального земельного контроля на территории муниципального образования Самовецкого сельского поселения»  считать утратившим силу</w:t>
      </w:r>
      <w:r>
        <w:rPr>
          <w:bCs/>
          <w:sz w:val="28"/>
          <w:szCs w:val="28"/>
        </w:rPr>
        <w:t xml:space="preserve">. </w:t>
      </w:r>
    </w:p>
    <w:p w:rsidR="00490D85" w:rsidRDefault="00490D85" w:rsidP="00490D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с момента его принятия и подлежит опубликованию в «Муниципальном вестнике» - сборнике нормативно-правовых актов Самовецкого сельского поселения</w:t>
      </w:r>
    </w:p>
    <w:p w:rsidR="00490D85" w:rsidRDefault="00256F05" w:rsidP="00490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bookmarkStart w:id="0" w:name="_GoBack"/>
      <w:bookmarkEnd w:id="0"/>
      <w:r w:rsidR="00490D85">
        <w:rPr>
          <w:bCs/>
          <w:sz w:val="28"/>
          <w:szCs w:val="28"/>
        </w:rPr>
        <w:t xml:space="preserve">. </w:t>
      </w:r>
      <w:proofErr w:type="gramStart"/>
      <w:r w:rsidR="00490D85">
        <w:rPr>
          <w:bCs/>
          <w:sz w:val="28"/>
          <w:szCs w:val="28"/>
        </w:rPr>
        <w:t>Контроль за</w:t>
      </w:r>
      <w:proofErr w:type="gramEnd"/>
      <w:r w:rsidR="00490D85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490D85" w:rsidRDefault="00490D85" w:rsidP="00490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0D85" w:rsidRDefault="00490D85" w:rsidP="00490D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17896" w:rsidRPr="00490D85" w:rsidRDefault="00490D85" w:rsidP="00490D85">
      <w:pPr>
        <w:pStyle w:val="a3"/>
        <w:ind w:firstLine="0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>Глава поселения                                                                                С.И.Голев</w:t>
      </w:r>
    </w:p>
    <w:sectPr w:rsidR="00E17896" w:rsidRPr="0049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C5"/>
    <w:rsid w:val="00256F05"/>
    <w:rsid w:val="00490D85"/>
    <w:rsid w:val="00CA36C5"/>
    <w:rsid w:val="00E17896"/>
    <w:rsid w:val="00E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D85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D85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Body Text Indent"/>
    <w:basedOn w:val="a"/>
    <w:link w:val="a4"/>
    <w:unhideWhenUsed/>
    <w:rsid w:val="00490D85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90D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D85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D85"/>
    <w:rPr>
      <w:rFonts w:ascii="Times New Roman" w:eastAsia="Times New Roman" w:hAnsi="Times New Roman" w:cs="Times New Roman"/>
      <w:b/>
      <w:bCs/>
      <w:sz w:val="44"/>
      <w:szCs w:val="20"/>
      <w:lang w:eastAsia="ru-RU"/>
    </w:rPr>
  </w:style>
  <w:style w:type="paragraph" w:styleId="a3">
    <w:name w:val="Body Text Indent"/>
    <w:basedOn w:val="a"/>
    <w:link w:val="a4"/>
    <w:unhideWhenUsed/>
    <w:rsid w:val="00490D85"/>
    <w:pPr>
      <w:suppressAutoHyphens/>
      <w:ind w:firstLine="540"/>
      <w:jc w:val="both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90D8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2018-03-27T07:24:00Z</cp:lastPrinted>
  <dcterms:created xsi:type="dcterms:W3CDTF">2018-03-19T12:17:00Z</dcterms:created>
  <dcterms:modified xsi:type="dcterms:W3CDTF">2018-03-27T07:26:00Z</dcterms:modified>
</cp:coreProperties>
</file>