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49C46C" w14:textId="77777777" w:rsidR="003500F5" w:rsidRPr="003500F5" w:rsidRDefault="003500F5" w:rsidP="003500F5">
      <w:pPr>
        <w:spacing w:after="0" w:line="240" w:lineRule="auto"/>
        <w:rPr>
          <w:rFonts w:ascii="Times New Roman" w:eastAsia="Times New Roman" w:hAnsi="Times New Roman" w:cs="Times New Roman"/>
          <w:kern w:val="0"/>
          <w:sz w:val="24"/>
          <w:szCs w:val="24"/>
          <w:lang w:eastAsia="ru-RU"/>
          <w14:ligatures w14:val="none"/>
        </w:rPr>
      </w:pPr>
      <w:r w:rsidRPr="003500F5">
        <w:rPr>
          <w:rFonts w:ascii="Times New Roman" w:eastAsia="Times New Roman" w:hAnsi="Times New Roman" w:cs="Times New Roman"/>
          <w:kern w:val="0"/>
          <w:sz w:val="24"/>
          <w:szCs w:val="24"/>
          <w:lang w:eastAsia="ru-RU"/>
          <w14:ligatures w14:val="none"/>
        </w:rPr>
        <w:t xml:space="preserve">Администрация  </w:t>
      </w:r>
      <w:r w:rsidRPr="003500F5">
        <w:rPr>
          <w:rFonts w:ascii="Times New Roman" w:eastAsia="Times New Roman" w:hAnsi="Times New Roman" w:cs="Times New Roman"/>
          <w:kern w:val="0"/>
          <w:sz w:val="24"/>
          <w:szCs w:val="24"/>
          <w:lang w:eastAsia="ru-RU"/>
          <w14:ligatures w14:val="none"/>
        </w:rPr>
        <w:br/>
        <w:t xml:space="preserve">                   САМОВЕЦКОГО сельского поселения </w:t>
      </w:r>
      <w:r w:rsidRPr="003500F5">
        <w:rPr>
          <w:rFonts w:ascii="Times New Roman" w:eastAsia="Times New Roman" w:hAnsi="Times New Roman" w:cs="Times New Roman"/>
          <w:kern w:val="0"/>
          <w:sz w:val="24"/>
          <w:szCs w:val="24"/>
          <w:lang w:eastAsia="ru-RU"/>
          <w14:ligatures w14:val="none"/>
        </w:rPr>
        <w:br/>
        <w:t xml:space="preserve">                   Эртильского  муниципального  района </w:t>
      </w:r>
      <w:r w:rsidRPr="003500F5">
        <w:rPr>
          <w:rFonts w:ascii="Times New Roman" w:eastAsia="Times New Roman" w:hAnsi="Times New Roman" w:cs="Times New Roman"/>
          <w:kern w:val="0"/>
          <w:sz w:val="24"/>
          <w:szCs w:val="24"/>
          <w:lang w:eastAsia="ru-RU"/>
          <w14:ligatures w14:val="none"/>
        </w:rPr>
        <w:br/>
        <w:t xml:space="preserve">                   Воронежской  области </w:t>
      </w:r>
      <w:r w:rsidRPr="003500F5">
        <w:rPr>
          <w:rFonts w:ascii="Times New Roman" w:eastAsia="Times New Roman" w:hAnsi="Times New Roman" w:cs="Times New Roman"/>
          <w:kern w:val="0"/>
          <w:sz w:val="24"/>
          <w:szCs w:val="24"/>
          <w:lang w:eastAsia="ru-RU"/>
          <w14:ligatures w14:val="none"/>
        </w:rPr>
        <w:br/>
        <w:t xml:space="preserve">                 П О С Т А Н О В Л Е Н И Е </w:t>
      </w:r>
    </w:p>
    <w:p w14:paraId="59014AB6" w14:textId="77777777" w:rsidR="003500F5" w:rsidRPr="003500F5" w:rsidRDefault="003500F5" w:rsidP="003500F5">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3500F5">
        <w:rPr>
          <w:rFonts w:ascii="Times New Roman" w:eastAsia="Times New Roman" w:hAnsi="Times New Roman" w:cs="Times New Roman"/>
          <w:kern w:val="0"/>
          <w:sz w:val="24"/>
          <w:szCs w:val="24"/>
          <w:lang w:eastAsia="ru-RU"/>
          <w14:ligatures w14:val="none"/>
        </w:rPr>
        <w:t xml:space="preserve">  </w:t>
      </w:r>
    </w:p>
    <w:p w14:paraId="219BFC1D" w14:textId="77777777" w:rsidR="003500F5" w:rsidRPr="003500F5" w:rsidRDefault="003500F5" w:rsidP="003500F5">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3500F5">
        <w:rPr>
          <w:rFonts w:ascii="Times New Roman" w:eastAsia="Times New Roman" w:hAnsi="Times New Roman" w:cs="Times New Roman"/>
          <w:kern w:val="0"/>
          <w:sz w:val="24"/>
          <w:szCs w:val="24"/>
          <w:lang w:eastAsia="ru-RU"/>
          <w14:ligatures w14:val="none"/>
        </w:rPr>
        <w:t xml:space="preserve">  </w:t>
      </w:r>
    </w:p>
    <w:tbl>
      <w:tblPr>
        <w:tblW w:w="0" w:type="auto"/>
        <w:tblCellSpacing w:w="0" w:type="dxa"/>
        <w:tblCellMar>
          <w:left w:w="0" w:type="dxa"/>
          <w:right w:w="0" w:type="dxa"/>
        </w:tblCellMar>
        <w:tblLook w:val="04A0" w:firstRow="1" w:lastRow="0" w:firstColumn="1" w:lastColumn="0" w:noHBand="0" w:noVBand="1"/>
      </w:tblPr>
      <w:tblGrid>
        <w:gridCol w:w="2473"/>
      </w:tblGrid>
      <w:tr w:rsidR="003500F5" w:rsidRPr="003500F5" w14:paraId="78EECD11" w14:textId="77777777" w:rsidTr="003500F5">
        <w:trPr>
          <w:tblCellSpacing w:w="0"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2473"/>
            </w:tblGrid>
            <w:tr w:rsidR="003500F5" w:rsidRPr="003500F5" w14:paraId="019CBBCF" w14:textId="77777777">
              <w:trPr>
                <w:tblCellSpacing w:w="0" w:type="dxa"/>
              </w:trPr>
              <w:tc>
                <w:tcPr>
                  <w:tcW w:w="0" w:type="auto"/>
                  <w:vAlign w:val="center"/>
                  <w:hideMark/>
                </w:tcPr>
                <w:p w14:paraId="7823AFC3" w14:textId="77777777" w:rsidR="003500F5" w:rsidRPr="003500F5" w:rsidRDefault="003500F5" w:rsidP="003500F5">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3500F5">
                    <w:rPr>
                      <w:rFonts w:ascii="Times New Roman" w:eastAsia="Times New Roman" w:hAnsi="Times New Roman" w:cs="Times New Roman"/>
                      <w:kern w:val="0"/>
                      <w:sz w:val="24"/>
                      <w:szCs w:val="24"/>
                      <w:lang w:eastAsia="ru-RU"/>
                      <w14:ligatures w14:val="none"/>
                    </w:rPr>
                    <w:t xml:space="preserve">от 10.11.2016 г.    № 128 </w:t>
                  </w:r>
                </w:p>
                <w:p w14:paraId="0C1AB3C5" w14:textId="77777777" w:rsidR="003500F5" w:rsidRPr="003500F5" w:rsidRDefault="003500F5" w:rsidP="003500F5">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3500F5">
                    <w:rPr>
                      <w:rFonts w:ascii="Times New Roman" w:eastAsia="Times New Roman" w:hAnsi="Times New Roman" w:cs="Times New Roman"/>
                      <w:kern w:val="0"/>
                      <w:sz w:val="24"/>
                      <w:szCs w:val="24"/>
                      <w:lang w:eastAsia="ru-RU"/>
                      <w14:ligatures w14:val="none"/>
                    </w:rPr>
                    <w:t xml:space="preserve">  </w:t>
                  </w:r>
                </w:p>
                <w:p w14:paraId="776F3DA4" w14:textId="77777777" w:rsidR="003500F5" w:rsidRPr="003500F5" w:rsidRDefault="003500F5" w:rsidP="003500F5">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3500F5">
                    <w:rPr>
                      <w:rFonts w:ascii="Times New Roman" w:eastAsia="Times New Roman" w:hAnsi="Times New Roman" w:cs="Times New Roman"/>
                      <w:kern w:val="0"/>
                      <w:sz w:val="24"/>
                      <w:szCs w:val="24"/>
                      <w:lang w:eastAsia="ru-RU"/>
                      <w14:ligatures w14:val="none"/>
                    </w:rPr>
                    <w:t xml:space="preserve">  с. Большой  Самовец </w:t>
                  </w:r>
                </w:p>
              </w:tc>
            </w:tr>
          </w:tbl>
          <w:p w14:paraId="74DDB828" w14:textId="77777777" w:rsidR="003500F5" w:rsidRPr="003500F5" w:rsidRDefault="003500F5" w:rsidP="003500F5">
            <w:pPr>
              <w:spacing w:after="0" w:line="240" w:lineRule="auto"/>
              <w:rPr>
                <w:rFonts w:ascii="Times New Roman" w:eastAsia="Times New Roman" w:hAnsi="Times New Roman" w:cs="Times New Roman"/>
                <w:kern w:val="0"/>
                <w:sz w:val="24"/>
                <w:szCs w:val="24"/>
                <w:lang w:eastAsia="ru-RU"/>
                <w14:ligatures w14:val="none"/>
              </w:rPr>
            </w:pPr>
          </w:p>
        </w:tc>
      </w:tr>
    </w:tbl>
    <w:p w14:paraId="7C3DF830" w14:textId="77777777" w:rsidR="003500F5" w:rsidRPr="003500F5" w:rsidRDefault="003500F5" w:rsidP="003500F5">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3500F5">
        <w:rPr>
          <w:rFonts w:ascii="Times New Roman" w:eastAsia="Times New Roman" w:hAnsi="Times New Roman" w:cs="Times New Roman"/>
          <w:kern w:val="0"/>
          <w:sz w:val="24"/>
          <w:szCs w:val="24"/>
          <w:lang w:eastAsia="ru-RU"/>
          <w14:ligatures w14:val="none"/>
        </w:rPr>
        <w:t xml:space="preserve">  </w:t>
      </w:r>
    </w:p>
    <w:tbl>
      <w:tblPr>
        <w:tblW w:w="0" w:type="auto"/>
        <w:tblCellSpacing w:w="0" w:type="dxa"/>
        <w:tblCellMar>
          <w:left w:w="0" w:type="dxa"/>
          <w:right w:w="0" w:type="dxa"/>
        </w:tblCellMar>
        <w:tblLook w:val="04A0" w:firstRow="1" w:lastRow="0" w:firstColumn="1" w:lastColumn="0" w:noHBand="0" w:noVBand="1"/>
      </w:tblPr>
      <w:tblGrid>
        <w:gridCol w:w="9355"/>
      </w:tblGrid>
      <w:tr w:rsidR="003500F5" w:rsidRPr="003500F5" w14:paraId="5C5C44A5" w14:textId="77777777" w:rsidTr="003500F5">
        <w:trPr>
          <w:tblCellSpacing w:w="0" w:type="dxa"/>
        </w:trPr>
        <w:tc>
          <w:tcPr>
            <w:tcW w:w="0" w:type="auto"/>
            <w:vAlign w:val="center"/>
            <w:hideMark/>
          </w:tcPr>
          <w:p w14:paraId="706742BE" w14:textId="77777777" w:rsidR="003500F5" w:rsidRPr="003500F5" w:rsidRDefault="003500F5" w:rsidP="003500F5">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3500F5">
              <w:rPr>
                <w:rFonts w:ascii="Times New Roman" w:eastAsia="Times New Roman" w:hAnsi="Times New Roman" w:cs="Times New Roman"/>
                <w:kern w:val="0"/>
                <w:sz w:val="24"/>
                <w:szCs w:val="24"/>
                <w:lang w:eastAsia="ru-RU"/>
                <w14:ligatures w14:val="none"/>
              </w:rPr>
              <w:t xml:space="preserve">Об утверждении Порядка формирования,  утверждения     и  </w:t>
            </w:r>
          </w:p>
          <w:p w14:paraId="44787639" w14:textId="77777777" w:rsidR="003500F5" w:rsidRPr="003500F5" w:rsidRDefault="003500F5" w:rsidP="003500F5">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3500F5">
              <w:rPr>
                <w:rFonts w:ascii="Times New Roman" w:eastAsia="Times New Roman" w:hAnsi="Times New Roman" w:cs="Times New Roman"/>
                <w:kern w:val="0"/>
                <w:sz w:val="24"/>
                <w:szCs w:val="24"/>
                <w:lang w:eastAsia="ru-RU"/>
                <w14:ligatures w14:val="none"/>
              </w:rPr>
              <w:t xml:space="preserve">ведения планов закупок товаров, работ, услуг для обеспечения нужд Самовецкого сельского поселения Эртильского муниципального района Воронежской области </w:t>
            </w:r>
          </w:p>
        </w:tc>
      </w:tr>
    </w:tbl>
    <w:p w14:paraId="5AC242E9" w14:textId="77777777" w:rsidR="003500F5" w:rsidRPr="003500F5" w:rsidRDefault="003500F5" w:rsidP="003500F5">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3500F5">
        <w:rPr>
          <w:rFonts w:ascii="Times New Roman" w:eastAsia="Times New Roman" w:hAnsi="Times New Roman" w:cs="Times New Roman"/>
          <w:kern w:val="0"/>
          <w:sz w:val="24"/>
          <w:szCs w:val="24"/>
          <w:lang w:eastAsia="ru-RU"/>
          <w14:ligatures w14:val="none"/>
        </w:rPr>
        <w:t xml:space="preserve">  </w:t>
      </w:r>
    </w:p>
    <w:p w14:paraId="698DBDBB" w14:textId="77777777" w:rsidR="003500F5" w:rsidRPr="003500F5" w:rsidRDefault="003500F5" w:rsidP="003500F5">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3500F5">
        <w:rPr>
          <w:rFonts w:ascii="Times New Roman" w:eastAsia="Times New Roman" w:hAnsi="Times New Roman" w:cs="Times New Roman"/>
          <w:kern w:val="0"/>
          <w:sz w:val="24"/>
          <w:szCs w:val="24"/>
          <w:lang w:eastAsia="ru-RU"/>
          <w14:ligatures w14:val="none"/>
        </w:rPr>
        <w:t xml:space="preserve">  </w:t>
      </w:r>
    </w:p>
    <w:p w14:paraId="7DB4AE02" w14:textId="77777777" w:rsidR="003500F5" w:rsidRPr="003500F5" w:rsidRDefault="003500F5" w:rsidP="003500F5">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3500F5">
        <w:rPr>
          <w:rFonts w:ascii="Times New Roman" w:eastAsia="Times New Roman" w:hAnsi="Times New Roman" w:cs="Times New Roman"/>
          <w:kern w:val="0"/>
          <w:sz w:val="24"/>
          <w:szCs w:val="24"/>
          <w:lang w:eastAsia="ru-RU"/>
          <w14:ligatures w14:val="none"/>
        </w:rPr>
        <w:t xml:space="preserve">В соответствии с </w:t>
      </w:r>
      <w:hyperlink r:id="rId4" w:history="1">
        <w:r w:rsidRPr="003500F5">
          <w:rPr>
            <w:rFonts w:ascii="Times New Roman" w:eastAsia="Times New Roman" w:hAnsi="Times New Roman" w:cs="Times New Roman"/>
            <w:color w:val="0000FF"/>
            <w:kern w:val="0"/>
            <w:sz w:val="24"/>
            <w:szCs w:val="24"/>
            <w:u w:val="single"/>
            <w:lang w:eastAsia="ru-RU"/>
            <w14:ligatures w14:val="none"/>
          </w:rPr>
          <w:t>частью 5 статьи 17</w:t>
        </w:r>
      </w:hyperlink>
      <w:r w:rsidRPr="003500F5">
        <w:rPr>
          <w:rFonts w:ascii="Times New Roman" w:eastAsia="Times New Roman" w:hAnsi="Times New Roman" w:cs="Times New Roman"/>
          <w:kern w:val="0"/>
          <w:sz w:val="24"/>
          <w:szCs w:val="24"/>
          <w:lang w:eastAsia="ru-RU"/>
          <w14:ligatures w14:val="none"/>
        </w:rP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w:t>
      </w:r>
      <w:hyperlink r:id="rId5" w:history="1">
        <w:r w:rsidRPr="003500F5">
          <w:rPr>
            <w:rFonts w:ascii="Times New Roman" w:eastAsia="Times New Roman" w:hAnsi="Times New Roman" w:cs="Times New Roman"/>
            <w:color w:val="0000FF"/>
            <w:kern w:val="0"/>
            <w:sz w:val="24"/>
            <w:szCs w:val="24"/>
            <w:u w:val="single"/>
            <w:lang w:eastAsia="ru-RU"/>
            <w14:ligatures w14:val="none"/>
          </w:rPr>
          <w:t>постановлением</w:t>
        </w:r>
      </w:hyperlink>
      <w:r w:rsidRPr="003500F5">
        <w:rPr>
          <w:rFonts w:ascii="Times New Roman" w:eastAsia="Times New Roman" w:hAnsi="Times New Roman" w:cs="Times New Roman"/>
          <w:kern w:val="0"/>
          <w:sz w:val="24"/>
          <w:szCs w:val="24"/>
          <w:lang w:eastAsia="ru-RU"/>
          <w14:ligatures w14:val="none"/>
        </w:rPr>
        <w:t xml:space="preserve"> Правительства Российской Федерации от 21 ноября 2013 года N 1043 «О требованиях к формированию, утверждению и ведению планов закупок товаров, работ, услуг для обеспечения нужд субъекта Российской Федерации и муниципальных нужд, а также требованиях к форме планов закупок товаров, работ, услуг» администрация Самовецкого сельского поселения Эртильского муниципального района Воронежской области п о с т а н о в л я е т: </w:t>
      </w:r>
    </w:p>
    <w:p w14:paraId="17848554" w14:textId="77777777" w:rsidR="003500F5" w:rsidRPr="003500F5" w:rsidRDefault="003500F5" w:rsidP="003500F5">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3500F5">
        <w:rPr>
          <w:rFonts w:ascii="Times New Roman" w:eastAsia="Times New Roman" w:hAnsi="Times New Roman" w:cs="Times New Roman"/>
          <w:kern w:val="0"/>
          <w:sz w:val="24"/>
          <w:szCs w:val="24"/>
          <w:lang w:eastAsia="ru-RU"/>
          <w14:ligatures w14:val="none"/>
        </w:rPr>
        <w:t xml:space="preserve">1. Утвердить прилагаемый </w:t>
      </w:r>
      <w:hyperlink r:id="rId6" w:anchor="sub_1000#sub_1000" w:history="1">
        <w:r w:rsidRPr="003500F5">
          <w:rPr>
            <w:rFonts w:ascii="Times New Roman" w:eastAsia="Times New Roman" w:hAnsi="Times New Roman" w:cs="Times New Roman"/>
            <w:color w:val="0000FF"/>
            <w:kern w:val="0"/>
            <w:sz w:val="24"/>
            <w:szCs w:val="24"/>
            <w:u w:val="single"/>
            <w:lang w:eastAsia="ru-RU"/>
            <w14:ligatures w14:val="none"/>
          </w:rPr>
          <w:t>Порядок</w:t>
        </w:r>
      </w:hyperlink>
      <w:r w:rsidRPr="003500F5">
        <w:rPr>
          <w:rFonts w:ascii="Times New Roman" w:eastAsia="Times New Roman" w:hAnsi="Times New Roman" w:cs="Times New Roman"/>
          <w:kern w:val="0"/>
          <w:sz w:val="24"/>
          <w:szCs w:val="24"/>
          <w:lang w:eastAsia="ru-RU"/>
          <w14:ligatures w14:val="none"/>
        </w:rPr>
        <w:t xml:space="preserve"> формирования, утверждения и ведения планов закупок товаров, работ, услуг для обеспечения нужд Самовецкого сельского поселения Эртильского муниципального района Воронежской области. </w:t>
      </w:r>
    </w:p>
    <w:p w14:paraId="51FBB212" w14:textId="77777777" w:rsidR="003500F5" w:rsidRPr="003500F5" w:rsidRDefault="003500F5" w:rsidP="003500F5">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3500F5">
        <w:rPr>
          <w:rFonts w:ascii="Times New Roman" w:eastAsia="Times New Roman" w:hAnsi="Times New Roman" w:cs="Times New Roman"/>
          <w:kern w:val="0"/>
          <w:sz w:val="24"/>
          <w:szCs w:val="24"/>
          <w:lang w:eastAsia="ru-RU"/>
          <w14:ligatures w14:val="none"/>
        </w:rPr>
        <w:t xml:space="preserve">2. Настоящее постановление распространяет свое действие на правоотношения возникшие с 1 января 2016 года. </w:t>
      </w:r>
    </w:p>
    <w:p w14:paraId="3FEB2C1D" w14:textId="77777777" w:rsidR="003500F5" w:rsidRPr="003500F5" w:rsidRDefault="003500F5" w:rsidP="003500F5">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3500F5">
        <w:rPr>
          <w:rFonts w:ascii="Times New Roman" w:eastAsia="Times New Roman" w:hAnsi="Times New Roman" w:cs="Times New Roman"/>
          <w:kern w:val="0"/>
          <w:sz w:val="24"/>
          <w:szCs w:val="24"/>
          <w:lang w:eastAsia="ru-RU"/>
          <w14:ligatures w14:val="none"/>
        </w:rPr>
        <w:t xml:space="preserve">3. Контроль за исполнением настоящего постановления оставляю за собой. </w:t>
      </w:r>
    </w:p>
    <w:p w14:paraId="3C082AA1" w14:textId="77777777" w:rsidR="003500F5" w:rsidRPr="003500F5" w:rsidRDefault="003500F5" w:rsidP="003500F5">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3500F5">
        <w:rPr>
          <w:rFonts w:ascii="Times New Roman" w:eastAsia="Times New Roman" w:hAnsi="Times New Roman" w:cs="Times New Roman"/>
          <w:kern w:val="0"/>
          <w:sz w:val="24"/>
          <w:szCs w:val="24"/>
          <w:lang w:eastAsia="ru-RU"/>
          <w14:ligatures w14:val="none"/>
        </w:rPr>
        <w:t xml:space="preserve">  </w:t>
      </w:r>
    </w:p>
    <w:p w14:paraId="20583104" w14:textId="77777777" w:rsidR="003500F5" w:rsidRPr="003500F5" w:rsidRDefault="003500F5" w:rsidP="003500F5">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3500F5">
        <w:rPr>
          <w:rFonts w:ascii="Times New Roman" w:eastAsia="Times New Roman" w:hAnsi="Times New Roman" w:cs="Times New Roman"/>
          <w:kern w:val="0"/>
          <w:sz w:val="24"/>
          <w:szCs w:val="24"/>
          <w:lang w:eastAsia="ru-RU"/>
          <w14:ligatures w14:val="none"/>
        </w:rPr>
        <w:t xml:space="preserve">  </w:t>
      </w:r>
    </w:p>
    <w:p w14:paraId="725D27B7" w14:textId="77777777" w:rsidR="003500F5" w:rsidRPr="003500F5" w:rsidRDefault="003500F5" w:rsidP="003500F5">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3500F5">
        <w:rPr>
          <w:rFonts w:ascii="Times New Roman" w:eastAsia="Times New Roman" w:hAnsi="Times New Roman" w:cs="Times New Roman"/>
          <w:kern w:val="0"/>
          <w:sz w:val="24"/>
          <w:szCs w:val="24"/>
          <w:lang w:eastAsia="ru-RU"/>
          <w14:ligatures w14:val="none"/>
        </w:rPr>
        <w:t xml:space="preserve">  </w:t>
      </w:r>
    </w:p>
    <w:tbl>
      <w:tblPr>
        <w:tblW w:w="0" w:type="auto"/>
        <w:tblCellSpacing w:w="0" w:type="dxa"/>
        <w:tblCellMar>
          <w:left w:w="0" w:type="dxa"/>
          <w:right w:w="0" w:type="dxa"/>
        </w:tblCellMar>
        <w:tblLook w:val="04A0" w:firstRow="1" w:lastRow="0" w:firstColumn="1" w:lastColumn="0" w:noHBand="0" w:noVBand="1"/>
      </w:tblPr>
      <w:tblGrid>
        <w:gridCol w:w="1700"/>
        <w:gridCol w:w="1368"/>
      </w:tblGrid>
      <w:tr w:rsidR="003500F5" w:rsidRPr="003500F5" w14:paraId="344A1260" w14:textId="77777777" w:rsidTr="003500F5">
        <w:trPr>
          <w:tblCellSpacing w:w="0" w:type="dxa"/>
        </w:trPr>
        <w:tc>
          <w:tcPr>
            <w:tcW w:w="0" w:type="auto"/>
            <w:vAlign w:val="center"/>
            <w:hideMark/>
          </w:tcPr>
          <w:p w14:paraId="7AC97955" w14:textId="77777777" w:rsidR="003500F5" w:rsidRPr="003500F5" w:rsidRDefault="003500F5" w:rsidP="003500F5">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3500F5">
              <w:rPr>
                <w:rFonts w:ascii="Times New Roman" w:eastAsia="Times New Roman" w:hAnsi="Times New Roman" w:cs="Times New Roman"/>
                <w:kern w:val="0"/>
                <w:sz w:val="24"/>
                <w:szCs w:val="24"/>
                <w:lang w:eastAsia="ru-RU"/>
                <w14:ligatures w14:val="none"/>
              </w:rPr>
              <w:t xml:space="preserve">Глава поселения </w:t>
            </w:r>
          </w:p>
        </w:tc>
        <w:tc>
          <w:tcPr>
            <w:tcW w:w="0" w:type="auto"/>
            <w:vAlign w:val="center"/>
            <w:hideMark/>
          </w:tcPr>
          <w:p w14:paraId="1E40BAC6" w14:textId="77777777" w:rsidR="003500F5" w:rsidRPr="003500F5" w:rsidRDefault="003500F5" w:rsidP="003500F5">
            <w:pPr>
              <w:spacing w:before="100" w:beforeAutospacing="1" w:after="100" w:afterAutospacing="1" w:line="240" w:lineRule="auto"/>
              <w:jc w:val="right"/>
              <w:rPr>
                <w:rFonts w:ascii="Times New Roman" w:eastAsia="Times New Roman" w:hAnsi="Times New Roman" w:cs="Times New Roman"/>
                <w:kern w:val="0"/>
                <w:sz w:val="24"/>
                <w:szCs w:val="24"/>
                <w:lang w:eastAsia="ru-RU"/>
                <w14:ligatures w14:val="none"/>
              </w:rPr>
            </w:pPr>
            <w:r w:rsidRPr="003500F5">
              <w:rPr>
                <w:rFonts w:ascii="Times New Roman" w:eastAsia="Times New Roman" w:hAnsi="Times New Roman" w:cs="Times New Roman"/>
                <w:kern w:val="0"/>
                <w:sz w:val="24"/>
                <w:szCs w:val="24"/>
                <w:lang w:eastAsia="ru-RU"/>
                <w14:ligatures w14:val="none"/>
              </w:rPr>
              <w:t xml:space="preserve">Н.И.Дорохин </w:t>
            </w:r>
          </w:p>
        </w:tc>
      </w:tr>
    </w:tbl>
    <w:p w14:paraId="18AFBB8D" w14:textId="77777777" w:rsidR="003500F5" w:rsidRPr="003500F5" w:rsidRDefault="003500F5" w:rsidP="003500F5">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3500F5">
        <w:rPr>
          <w:rFonts w:ascii="Times New Roman" w:eastAsia="Times New Roman" w:hAnsi="Times New Roman" w:cs="Times New Roman"/>
          <w:kern w:val="0"/>
          <w:sz w:val="24"/>
          <w:szCs w:val="24"/>
          <w:lang w:eastAsia="ru-RU"/>
          <w14:ligatures w14:val="none"/>
        </w:rPr>
        <w:lastRenderedPageBreak/>
        <w:t xml:space="preserve">  </w:t>
      </w:r>
    </w:p>
    <w:p w14:paraId="28BADF6C" w14:textId="77777777" w:rsidR="003500F5" w:rsidRPr="003500F5" w:rsidRDefault="003500F5" w:rsidP="003500F5">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3500F5">
        <w:rPr>
          <w:rFonts w:ascii="Times New Roman" w:eastAsia="Times New Roman" w:hAnsi="Times New Roman" w:cs="Times New Roman"/>
          <w:kern w:val="0"/>
          <w:sz w:val="24"/>
          <w:szCs w:val="24"/>
          <w:lang w:eastAsia="ru-RU"/>
          <w14:ligatures w14:val="none"/>
        </w:rPr>
        <w:t xml:space="preserve">  </w:t>
      </w:r>
    </w:p>
    <w:p w14:paraId="241A0BDA" w14:textId="77777777" w:rsidR="003500F5" w:rsidRPr="003500F5" w:rsidRDefault="003500F5" w:rsidP="003500F5">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3500F5">
        <w:rPr>
          <w:rFonts w:ascii="Times New Roman" w:eastAsia="Times New Roman" w:hAnsi="Times New Roman" w:cs="Times New Roman"/>
          <w:kern w:val="0"/>
          <w:sz w:val="24"/>
          <w:szCs w:val="24"/>
          <w:lang w:eastAsia="ru-RU"/>
          <w14:ligatures w14:val="none"/>
        </w:rPr>
        <w:t xml:space="preserve">  </w:t>
      </w:r>
    </w:p>
    <w:p w14:paraId="164566F7" w14:textId="77777777" w:rsidR="003500F5" w:rsidRPr="003500F5" w:rsidRDefault="003500F5" w:rsidP="003500F5">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3500F5">
        <w:rPr>
          <w:rFonts w:ascii="Times New Roman" w:eastAsia="Times New Roman" w:hAnsi="Times New Roman" w:cs="Times New Roman"/>
          <w:kern w:val="0"/>
          <w:sz w:val="24"/>
          <w:szCs w:val="24"/>
          <w:lang w:eastAsia="ru-RU"/>
          <w14:ligatures w14:val="none"/>
        </w:rPr>
        <w:t xml:space="preserve">  </w:t>
      </w:r>
    </w:p>
    <w:p w14:paraId="7F8BD11E" w14:textId="77777777" w:rsidR="003500F5" w:rsidRPr="003500F5" w:rsidRDefault="003500F5" w:rsidP="003500F5">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3500F5">
        <w:rPr>
          <w:rFonts w:ascii="Times New Roman" w:eastAsia="Times New Roman" w:hAnsi="Times New Roman" w:cs="Times New Roman"/>
          <w:kern w:val="0"/>
          <w:sz w:val="24"/>
          <w:szCs w:val="24"/>
          <w:lang w:eastAsia="ru-RU"/>
          <w14:ligatures w14:val="none"/>
        </w:rPr>
        <w:t xml:space="preserve">  </w:t>
      </w:r>
    </w:p>
    <w:p w14:paraId="31E25F5D" w14:textId="77777777" w:rsidR="003500F5" w:rsidRPr="003500F5" w:rsidRDefault="003500F5" w:rsidP="003500F5">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14:ligatures w14:val="none"/>
        </w:rPr>
      </w:pPr>
      <w:r w:rsidRPr="003500F5">
        <w:rPr>
          <w:rFonts w:ascii="Times New Roman" w:eastAsia="Times New Roman" w:hAnsi="Times New Roman" w:cs="Times New Roman"/>
          <w:b/>
          <w:bCs/>
          <w:kern w:val="36"/>
          <w:sz w:val="48"/>
          <w:szCs w:val="48"/>
          <w:lang w:eastAsia="ru-RU"/>
          <w14:ligatures w14:val="none"/>
        </w:rPr>
        <w:t xml:space="preserve">                                                         Порядок </w:t>
      </w:r>
      <w:r w:rsidRPr="003500F5">
        <w:rPr>
          <w:rFonts w:ascii="Times New Roman" w:eastAsia="Times New Roman" w:hAnsi="Times New Roman" w:cs="Times New Roman"/>
          <w:b/>
          <w:bCs/>
          <w:kern w:val="36"/>
          <w:sz w:val="48"/>
          <w:szCs w:val="48"/>
          <w:lang w:eastAsia="ru-RU"/>
          <w14:ligatures w14:val="none"/>
        </w:rPr>
        <w:br/>
        <w:t xml:space="preserve">формирования, утверждения и ведения планов закупок товаров, работ, услуг для обеспечения нужд Самовецкого сельского поселения Эртильского муниципального района Воронежской области </w:t>
      </w:r>
    </w:p>
    <w:p w14:paraId="5471492D" w14:textId="77777777" w:rsidR="003500F5" w:rsidRPr="003500F5" w:rsidRDefault="003500F5" w:rsidP="003500F5">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14:ligatures w14:val="none"/>
        </w:rPr>
      </w:pPr>
      <w:r w:rsidRPr="003500F5">
        <w:rPr>
          <w:rFonts w:ascii="Times New Roman" w:eastAsia="Times New Roman" w:hAnsi="Times New Roman" w:cs="Times New Roman"/>
          <w:b/>
          <w:bCs/>
          <w:kern w:val="36"/>
          <w:sz w:val="48"/>
          <w:szCs w:val="48"/>
          <w:lang w:eastAsia="ru-RU"/>
          <w14:ligatures w14:val="none"/>
        </w:rPr>
        <w:t xml:space="preserve">                                                         </w:t>
      </w:r>
    </w:p>
    <w:p w14:paraId="19112DC0" w14:textId="77777777" w:rsidR="003500F5" w:rsidRPr="003500F5" w:rsidRDefault="003500F5" w:rsidP="003500F5">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14:ligatures w14:val="none"/>
        </w:rPr>
      </w:pPr>
      <w:r w:rsidRPr="003500F5">
        <w:rPr>
          <w:rFonts w:ascii="Times New Roman" w:eastAsia="Times New Roman" w:hAnsi="Times New Roman" w:cs="Times New Roman"/>
          <w:b/>
          <w:bCs/>
          <w:kern w:val="36"/>
          <w:sz w:val="48"/>
          <w:szCs w:val="48"/>
          <w:lang w:eastAsia="ru-RU"/>
          <w14:ligatures w14:val="none"/>
        </w:rPr>
        <w:t>                                                         1. Общее положение</w:t>
      </w:r>
    </w:p>
    <w:p w14:paraId="4314CF87" w14:textId="77777777" w:rsidR="003500F5" w:rsidRPr="003500F5" w:rsidRDefault="003500F5" w:rsidP="003500F5">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3500F5">
        <w:rPr>
          <w:rFonts w:ascii="Times New Roman" w:eastAsia="Times New Roman" w:hAnsi="Times New Roman" w:cs="Times New Roman"/>
          <w:kern w:val="0"/>
          <w:sz w:val="24"/>
          <w:szCs w:val="24"/>
          <w:lang w:eastAsia="ru-RU"/>
          <w14:ligatures w14:val="none"/>
        </w:rPr>
        <w:t xml:space="preserve">1. Настоящий Порядок устанавливает требования к формированию, утверждению и ведению плана закупок товаров, работ, услуг (далее - план закупок) для обеспечения муниципальных нужд Самовецкого сельского поселения Эртильского муниципального района Воронежской области (далее - закупки) в соответствии с Федеральным </w:t>
      </w:r>
      <w:hyperlink r:id="rId7" w:history="1">
        <w:r w:rsidRPr="003500F5">
          <w:rPr>
            <w:rFonts w:ascii="Times New Roman" w:eastAsia="Times New Roman" w:hAnsi="Times New Roman" w:cs="Times New Roman"/>
            <w:color w:val="0000FF"/>
            <w:kern w:val="0"/>
            <w:sz w:val="24"/>
            <w:szCs w:val="24"/>
            <w:u w:val="single"/>
            <w:lang w:eastAsia="ru-RU"/>
            <w14:ligatures w14:val="none"/>
          </w:rPr>
          <w:t>законом</w:t>
        </w:r>
      </w:hyperlink>
      <w:r w:rsidRPr="003500F5">
        <w:rPr>
          <w:rFonts w:ascii="Times New Roman" w:eastAsia="Times New Roman" w:hAnsi="Times New Roman" w:cs="Times New Roman"/>
          <w:kern w:val="0"/>
          <w:sz w:val="24"/>
          <w:szCs w:val="24"/>
          <w:lang w:eastAsia="ru-RU"/>
          <w14:ligatures w14:val="none"/>
        </w:rPr>
        <w:t xml:space="preserve"> от 05.04.2013 № 44-ФЗ «О контрактной системе в сфере закупок товаров, работ, услуг для обеспечения государственных и муниципальных нужд» (далее – Закон о контрактной системе) и Постановлением Правительства РФ от 21.11.2013 № 1043 «О требованиях к формированию, утверждению и ведению планов закупок товаров, работ, услуг для обеспечения нужд субъекта Российской Федерации и муниципальных нужд, а также требованиях к форме планов закупок товаров, работ, услуг». </w:t>
      </w:r>
    </w:p>
    <w:p w14:paraId="106A5167" w14:textId="77777777" w:rsidR="003500F5" w:rsidRPr="003500F5" w:rsidRDefault="003500F5" w:rsidP="003500F5">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3500F5">
        <w:rPr>
          <w:rFonts w:ascii="Times New Roman" w:eastAsia="Times New Roman" w:hAnsi="Times New Roman" w:cs="Times New Roman"/>
          <w:kern w:val="0"/>
          <w:sz w:val="24"/>
          <w:szCs w:val="24"/>
          <w:lang w:eastAsia="ru-RU"/>
          <w14:ligatures w14:val="none"/>
        </w:rPr>
        <w:t xml:space="preserve">2. В соответствии с настоящим Порядком муниципальные заказчики, действующие от имени муниципального образования – Самовецкое сельское поселение Эртильского муниципального района Воронежской области, уполномочены принимать бюджетные обязательства в соответствии с бюджетным законодательством Российской Федерации от имени муниципального образования и осуществляющие закупки. </w:t>
      </w:r>
    </w:p>
    <w:p w14:paraId="59C18A59" w14:textId="77777777" w:rsidR="003500F5" w:rsidRPr="003500F5" w:rsidRDefault="003500F5" w:rsidP="003500F5">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3500F5">
        <w:rPr>
          <w:rFonts w:ascii="Times New Roman" w:eastAsia="Times New Roman" w:hAnsi="Times New Roman" w:cs="Times New Roman"/>
          <w:kern w:val="0"/>
          <w:sz w:val="24"/>
          <w:szCs w:val="24"/>
          <w:lang w:eastAsia="ru-RU"/>
          <w14:ligatures w14:val="none"/>
        </w:rPr>
        <w:t xml:space="preserve">3. Планы закупок товаров, работ, услуг для обеспечения муниципальных нужд (далее по тексту – план закупок) – документ, формируемый муниципальным заказчиком и </w:t>
      </w:r>
      <w:r w:rsidRPr="003500F5">
        <w:rPr>
          <w:rFonts w:ascii="Times New Roman" w:eastAsia="Times New Roman" w:hAnsi="Times New Roman" w:cs="Times New Roman"/>
          <w:kern w:val="0"/>
          <w:sz w:val="24"/>
          <w:szCs w:val="24"/>
          <w:lang w:eastAsia="ru-RU"/>
          <w14:ligatures w14:val="none"/>
        </w:rPr>
        <w:lastRenderedPageBreak/>
        <w:t xml:space="preserve">содержащий перечень товаров, работ, услуг для нужд муниципального образования - Самовецкое сельское поселение Эртильского муниципального района Воронежской области, закупка которых осуществляется путем проведения конкурентных способов определения поставщиков или путем закупки у единственного поставщика (подрядчика, исполнителя), а также способом определения поставщика (подрядчика, исполнителя), определяемые в соответствии со статьей 111 Закона о контрактной системе. </w:t>
      </w:r>
    </w:p>
    <w:p w14:paraId="70E55F6E" w14:textId="77777777" w:rsidR="003500F5" w:rsidRPr="003500F5" w:rsidRDefault="003500F5" w:rsidP="003500F5">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3500F5">
        <w:rPr>
          <w:rFonts w:ascii="Times New Roman" w:eastAsia="Times New Roman" w:hAnsi="Times New Roman" w:cs="Times New Roman"/>
          <w:kern w:val="0"/>
          <w:sz w:val="24"/>
          <w:szCs w:val="24"/>
          <w:lang w:eastAsia="ru-RU"/>
          <w14:ligatures w14:val="none"/>
        </w:rPr>
        <w:t xml:space="preserve">2. Формирование и утверждение планов закупок </w:t>
      </w:r>
    </w:p>
    <w:p w14:paraId="2A8AFCC4" w14:textId="77777777" w:rsidR="003500F5" w:rsidRPr="003500F5" w:rsidRDefault="003500F5" w:rsidP="003500F5">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3500F5">
        <w:rPr>
          <w:rFonts w:ascii="Times New Roman" w:eastAsia="Times New Roman" w:hAnsi="Times New Roman" w:cs="Times New Roman"/>
          <w:kern w:val="0"/>
          <w:sz w:val="24"/>
          <w:szCs w:val="24"/>
          <w:lang w:eastAsia="ru-RU"/>
          <w14:ligatures w14:val="none"/>
        </w:rPr>
        <w:t xml:space="preserve">1. Планы закупок муниципальных заказчиков формируются в процессе составления и рассмотрения проекта бюджета муниципального образования – Самовецкое сельское поселение Эртильского муниципального района Воронежской области. </w:t>
      </w:r>
    </w:p>
    <w:p w14:paraId="310FC425" w14:textId="77777777" w:rsidR="003500F5" w:rsidRPr="003500F5" w:rsidRDefault="003500F5" w:rsidP="003500F5">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3500F5">
        <w:rPr>
          <w:rFonts w:ascii="Times New Roman" w:eastAsia="Times New Roman" w:hAnsi="Times New Roman" w:cs="Times New Roman"/>
          <w:kern w:val="0"/>
          <w:sz w:val="24"/>
          <w:szCs w:val="24"/>
          <w:lang w:eastAsia="ru-RU"/>
          <w14:ligatures w14:val="none"/>
        </w:rPr>
        <w:t xml:space="preserve">2. Планы закупок формируются на основе потребностей в закупке товаров, работ, услуг, определяемых муниципальными заказчиками, с учетом и на основании конкретных мероприятий государственных программ и иных документов программно-целевого планирования, а также в соответствии с осуществляемыми муниципальными заказчиками функциями и полномочиями в соответствии с уставом муниципальных заказчиков. </w:t>
      </w:r>
    </w:p>
    <w:p w14:paraId="44E48A38" w14:textId="77777777" w:rsidR="003500F5" w:rsidRPr="003500F5" w:rsidRDefault="003500F5" w:rsidP="003500F5">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3500F5">
        <w:rPr>
          <w:rFonts w:ascii="Times New Roman" w:eastAsia="Times New Roman" w:hAnsi="Times New Roman" w:cs="Times New Roman"/>
          <w:kern w:val="0"/>
          <w:sz w:val="24"/>
          <w:szCs w:val="24"/>
          <w:lang w:eastAsia="ru-RU"/>
          <w14:ligatures w14:val="none"/>
        </w:rPr>
        <w:t xml:space="preserve">3. При формировании потребности в закупках товаров, работ, услуг муниципальные заказчики руководствуются нормами, правилами и требованиями, установленными  нормативными правовыми актами Российской Федерации, Воронежской области и органов местного самоуправления Эртильского муниципального района Воронежской области. </w:t>
      </w:r>
    </w:p>
    <w:p w14:paraId="0E976AD3" w14:textId="77777777" w:rsidR="003500F5" w:rsidRPr="003500F5" w:rsidRDefault="003500F5" w:rsidP="003500F5">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3500F5">
        <w:rPr>
          <w:rFonts w:ascii="Times New Roman" w:eastAsia="Times New Roman" w:hAnsi="Times New Roman" w:cs="Times New Roman"/>
          <w:kern w:val="0"/>
          <w:sz w:val="24"/>
          <w:szCs w:val="24"/>
          <w:lang w:eastAsia="ru-RU"/>
          <w14:ligatures w14:val="none"/>
        </w:rPr>
        <w:t xml:space="preserve">4. Формирование планов закупок производится Заказчиками на основании принципов открытости, прозрачности информации о контрактной системе в сфере закупок, обеспечения конкуренции, профессионализма муниципальных заказчиков, стимулирования инноваций, единства контрактной системы в сфере закупок, ответственности за результативность обеспечения муниципальных нужд, эффективности осуществления закупок. </w:t>
      </w:r>
    </w:p>
    <w:p w14:paraId="61E9EA61" w14:textId="77777777" w:rsidR="003500F5" w:rsidRPr="003500F5" w:rsidRDefault="003500F5" w:rsidP="003500F5">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3500F5">
        <w:rPr>
          <w:rFonts w:ascii="Times New Roman" w:eastAsia="Times New Roman" w:hAnsi="Times New Roman" w:cs="Times New Roman"/>
          <w:kern w:val="0"/>
          <w:sz w:val="24"/>
          <w:szCs w:val="24"/>
          <w:lang w:eastAsia="ru-RU"/>
          <w14:ligatures w14:val="none"/>
        </w:rPr>
        <w:t xml:space="preserve">5. Планы закупок утверждаются муниципальными заказчиками на очередной финансовый год или плановый период в течении 10 рабочих дней после доведения до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 </w:t>
      </w:r>
    </w:p>
    <w:p w14:paraId="65D18140" w14:textId="77777777" w:rsidR="003500F5" w:rsidRPr="003500F5" w:rsidRDefault="003500F5" w:rsidP="003500F5">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3500F5">
        <w:rPr>
          <w:rFonts w:ascii="Times New Roman" w:eastAsia="Times New Roman" w:hAnsi="Times New Roman" w:cs="Times New Roman"/>
          <w:kern w:val="0"/>
          <w:sz w:val="24"/>
          <w:szCs w:val="24"/>
          <w:lang w:eastAsia="ru-RU"/>
          <w14:ligatures w14:val="none"/>
        </w:rPr>
        <w:t xml:space="preserve">При этом муниципальные заказчики: </w:t>
      </w:r>
    </w:p>
    <w:p w14:paraId="31585150" w14:textId="77777777" w:rsidR="003500F5" w:rsidRPr="003500F5" w:rsidRDefault="003500F5" w:rsidP="003500F5">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3500F5">
        <w:rPr>
          <w:rFonts w:ascii="Times New Roman" w:eastAsia="Times New Roman" w:hAnsi="Times New Roman" w:cs="Times New Roman"/>
          <w:kern w:val="0"/>
          <w:sz w:val="24"/>
          <w:szCs w:val="24"/>
          <w:lang w:eastAsia="ru-RU"/>
          <w14:ligatures w14:val="none"/>
        </w:rPr>
        <w:t xml:space="preserve">а) формируют планы закупок исходя из целей осуществления закупок, определенных с учетом положений статьи 13 Федерального Закона о контрактной системе, и представляют их не позднее 1 августа главным распорядителям средств бюджета муниципального образования – Эртильского муниципального района Воронежской области для формирования на их основании в соответствии с бюджетным законодательством Российской Федерации обоснований бюджетных ассигнований на осуществление закупок; </w:t>
      </w:r>
    </w:p>
    <w:p w14:paraId="24343478" w14:textId="77777777" w:rsidR="003500F5" w:rsidRPr="003500F5" w:rsidRDefault="003500F5" w:rsidP="003500F5">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3500F5">
        <w:rPr>
          <w:rFonts w:ascii="Times New Roman" w:eastAsia="Times New Roman" w:hAnsi="Times New Roman" w:cs="Times New Roman"/>
          <w:kern w:val="0"/>
          <w:sz w:val="24"/>
          <w:szCs w:val="24"/>
          <w:lang w:eastAsia="ru-RU"/>
          <w14:ligatures w14:val="none"/>
        </w:rPr>
        <w:t xml:space="preserve">б) корректируют при необходимости по согласованию с главным распорядителями средств бюджета планы закупок в процессе составления проекта решения Совета народных депутатов Самовецкого сельского поселения Эртильского муниципального района Воронежской области о бюджете муниципального образования; </w:t>
      </w:r>
    </w:p>
    <w:p w14:paraId="01CDA13C" w14:textId="77777777" w:rsidR="003500F5" w:rsidRPr="003500F5" w:rsidRDefault="003500F5" w:rsidP="003500F5">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3500F5">
        <w:rPr>
          <w:rFonts w:ascii="Times New Roman" w:eastAsia="Times New Roman" w:hAnsi="Times New Roman" w:cs="Times New Roman"/>
          <w:kern w:val="0"/>
          <w:sz w:val="24"/>
          <w:szCs w:val="24"/>
          <w:lang w:eastAsia="ru-RU"/>
          <w14:ligatures w14:val="none"/>
        </w:rPr>
        <w:lastRenderedPageBreak/>
        <w:t xml:space="preserve">в) при необходимости уточняют сформированные планы закупок, после их уточнения и доведения до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 утверждают сформированные планы закупок и уведомляют об этом главного распорядителя средств бюджета. </w:t>
      </w:r>
    </w:p>
    <w:p w14:paraId="48AF32C5" w14:textId="77777777" w:rsidR="003500F5" w:rsidRPr="003500F5" w:rsidRDefault="003500F5" w:rsidP="003500F5">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3500F5">
        <w:rPr>
          <w:rFonts w:ascii="Times New Roman" w:eastAsia="Times New Roman" w:hAnsi="Times New Roman" w:cs="Times New Roman"/>
          <w:kern w:val="0"/>
          <w:sz w:val="24"/>
          <w:szCs w:val="24"/>
          <w:lang w:eastAsia="ru-RU"/>
          <w14:ligatures w14:val="none"/>
        </w:rPr>
        <w:t xml:space="preserve">6. План закупок на очередной финансовый год и плановый период разрабатывается путем изменения параметров планового периода утвержденного плана закупок и добавления к ним параметров 2-го года планового периода. </w:t>
      </w:r>
    </w:p>
    <w:p w14:paraId="043B7D59" w14:textId="77777777" w:rsidR="003500F5" w:rsidRPr="003500F5" w:rsidRDefault="003500F5" w:rsidP="003500F5">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3500F5">
        <w:rPr>
          <w:rFonts w:ascii="Times New Roman" w:eastAsia="Times New Roman" w:hAnsi="Times New Roman" w:cs="Times New Roman"/>
          <w:kern w:val="0"/>
          <w:sz w:val="24"/>
          <w:szCs w:val="24"/>
          <w:lang w:eastAsia="ru-RU"/>
          <w14:ligatures w14:val="none"/>
        </w:rPr>
        <w:t xml:space="preserve">7. План закупок формируется на срок, соответствующий сроку действия решения  Совета народных депутатов Самовецкого сельского поселения Эртильского муниципального района Воронежской области о бюджете муниципального образования – Самовецкое сельское поселения Эртильского муниципального района Воронежской области. </w:t>
      </w:r>
    </w:p>
    <w:p w14:paraId="79447846" w14:textId="77777777" w:rsidR="003500F5" w:rsidRPr="003500F5" w:rsidRDefault="003500F5" w:rsidP="003500F5">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3500F5">
        <w:rPr>
          <w:rFonts w:ascii="Times New Roman" w:eastAsia="Times New Roman" w:hAnsi="Times New Roman" w:cs="Times New Roman"/>
          <w:kern w:val="0"/>
          <w:sz w:val="24"/>
          <w:szCs w:val="24"/>
          <w:lang w:eastAsia="ru-RU"/>
          <w14:ligatures w14:val="none"/>
        </w:rPr>
        <w:t xml:space="preserve">8. В планы закупок муниципальных заказчиков в соответствии с бюджетным законодательством Российской Федерации включается информации о закупках, осуществление которых планируется по истечении планового периода. В этом случае информация вносится в планы закупок на весь срок планируемых закупок с учетом особенностей, установленных порядком формирования, утверждения и ведения планов закупок для обеспечения муниципальных нужд. </w:t>
      </w:r>
    </w:p>
    <w:p w14:paraId="52C7176E" w14:textId="77777777" w:rsidR="003500F5" w:rsidRPr="003500F5" w:rsidRDefault="003500F5" w:rsidP="003500F5">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3500F5">
        <w:rPr>
          <w:rFonts w:ascii="Times New Roman" w:eastAsia="Times New Roman" w:hAnsi="Times New Roman" w:cs="Times New Roman"/>
          <w:kern w:val="0"/>
          <w:sz w:val="24"/>
          <w:szCs w:val="24"/>
          <w:lang w:eastAsia="ru-RU"/>
          <w14:ligatures w14:val="none"/>
        </w:rPr>
        <w:t xml:space="preserve">9. Главные распорядители средств бюджета муниципального образования – Самовецкое сельское поселения Эртильского муниципального района Воронежской области осуществляют контроль за исполнением плана закупок подведомственными им казенными учреждениями. </w:t>
      </w:r>
    </w:p>
    <w:p w14:paraId="3ADAB67F" w14:textId="77777777" w:rsidR="003500F5" w:rsidRPr="003500F5" w:rsidRDefault="003500F5" w:rsidP="003500F5">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3500F5">
        <w:rPr>
          <w:rFonts w:ascii="Times New Roman" w:eastAsia="Times New Roman" w:hAnsi="Times New Roman" w:cs="Times New Roman"/>
          <w:kern w:val="0"/>
          <w:sz w:val="24"/>
          <w:szCs w:val="24"/>
          <w:lang w:eastAsia="ru-RU"/>
          <w14:ligatures w14:val="none"/>
        </w:rPr>
        <w:t xml:space="preserve">3. Внесение изменений в планы закупок. </w:t>
      </w:r>
    </w:p>
    <w:p w14:paraId="7397F050" w14:textId="77777777" w:rsidR="003500F5" w:rsidRPr="003500F5" w:rsidRDefault="003500F5" w:rsidP="003500F5">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3500F5">
        <w:rPr>
          <w:rFonts w:ascii="Times New Roman" w:eastAsia="Times New Roman" w:hAnsi="Times New Roman" w:cs="Times New Roman"/>
          <w:kern w:val="0"/>
          <w:sz w:val="24"/>
          <w:szCs w:val="24"/>
          <w:lang w:eastAsia="ru-RU"/>
          <w14:ligatures w14:val="none"/>
        </w:rPr>
        <w:t xml:space="preserve">1. Муниципальные заказчики ведут планы закупок в соответствии с положениями Закона о контрактной системе и настоящего Порядка. </w:t>
      </w:r>
    </w:p>
    <w:p w14:paraId="26EB2686" w14:textId="77777777" w:rsidR="003500F5" w:rsidRPr="003500F5" w:rsidRDefault="003500F5" w:rsidP="003500F5">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3500F5">
        <w:rPr>
          <w:rFonts w:ascii="Times New Roman" w:eastAsia="Times New Roman" w:hAnsi="Times New Roman" w:cs="Times New Roman"/>
          <w:kern w:val="0"/>
          <w:sz w:val="24"/>
          <w:szCs w:val="24"/>
          <w:lang w:eastAsia="ru-RU"/>
          <w14:ligatures w14:val="none"/>
        </w:rPr>
        <w:t xml:space="preserve"> 2. Планы закупок подлежат изменению при необходимости: </w:t>
      </w:r>
    </w:p>
    <w:p w14:paraId="2631A717" w14:textId="77777777" w:rsidR="003500F5" w:rsidRPr="003500F5" w:rsidRDefault="003500F5" w:rsidP="003500F5">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3500F5">
        <w:rPr>
          <w:rFonts w:ascii="Times New Roman" w:eastAsia="Times New Roman" w:hAnsi="Times New Roman" w:cs="Times New Roman"/>
          <w:kern w:val="0"/>
          <w:sz w:val="24"/>
          <w:szCs w:val="24"/>
          <w:lang w:eastAsia="ru-RU"/>
          <w14:ligatures w14:val="none"/>
        </w:rPr>
        <w:t xml:space="preserve">а) приведения планов закупок в соответствии с утвержденными изменениями целей осуществления закупок, определенных с учетом положений статьи 13 Закона о контрактной системе и установленных в соответствии со статьей 19 Закона о контрактной системе, требований к закупаемым товарам, работам, услугам (в том числе предельной цены товаров, работам, услугам (в том числе предельной цены товаров, работ и услуг) и (или) нормативных затрат на обеспечение функций муниципальных органов; </w:t>
      </w:r>
    </w:p>
    <w:p w14:paraId="59E3F0F9" w14:textId="77777777" w:rsidR="003500F5" w:rsidRPr="003500F5" w:rsidRDefault="003500F5" w:rsidP="003500F5">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3500F5">
        <w:rPr>
          <w:rFonts w:ascii="Times New Roman" w:eastAsia="Times New Roman" w:hAnsi="Times New Roman" w:cs="Times New Roman"/>
          <w:kern w:val="0"/>
          <w:sz w:val="24"/>
          <w:szCs w:val="24"/>
          <w:lang w:eastAsia="ru-RU"/>
          <w14:ligatures w14:val="none"/>
        </w:rPr>
        <w:t xml:space="preserve">б) приведения планов закупок в соответствии с муниципальными правовыми актами о внесении изменений в решение Совета народных депутатов Самовецкого сельского поселения Эртильского муниципального района Воронежской области о бюджете на текущий финансовый год (текущий финансовый год и плановый период); </w:t>
      </w:r>
    </w:p>
    <w:p w14:paraId="18A07593" w14:textId="77777777" w:rsidR="003500F5" w:rsidRPr="003500F5" w:rsidRDefault="003500F5" w:rsidP="003500F5">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3500F5">
        <w:rPr>
          <w:rFonts w:ascii="Times New Roman" w:eastAsia="Times New Roman" w:hAnsi="Times New Roman" w:cs="Times New Roman"/>
          <w:kern w:val="0"/>
          <w:sz w:val="24"/>
          <w:szCs w:val="24"/>
          <w:lang w:eastAsia="ru-RU"/>
          <w14:ligatures w14:val="none"/>
        </w:rPr>
        <w:t xml:space="preserve">в) реализации федеральных законов, решений, поручений, указаний Президента Российской Федерации, решений, поручений Правительства Российской Федерации, законов субъектов Российской Федерации, решений, поручений высших исполнительных органов государственной власти субъектов Российской Федерации, муниципальных правовых актов, которые приняты после утверждения планов закупок и не приводят к изменению объема бюджетных ассигнований, утвержденных решений Совета народных </w:t>
      </w:r>
      <w:r w:rsidRPr="003500F5">
        <w:rPr>
          <w:rFonts w:ascii="Times New Roman" w:eastAsia="Times New Roman" w:hAnsi="Times New Roman" w:cs="Times New Roman"/>
          <w:kern w:val="0"/>
          <w:sz w:val="24"/>
          <w:szCs w:val="24"/>
          <w:lang w:eastAsia="ru-RU"/>
          <w14:ligatures w14:val="none"/>
        </w:rPr>
        <w:lastRenderedPageBreak/>
        <w:t xml:space="preserve">депутатов Самовецкого сельского поселения Эртильского муниципального района Воронежской области о бюджете муниципального образования; </w:t>
      </w:r>
    </w:p>
    <w:p w14:paraId="5ECB3834" w14:textId="77777777" w:rsidR="003500F5" w:rsidRPr="003500F5" w:rsidRDefault="003500F5" w:rsidP="003500F5">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3500F5">
        <w:rPr>
          <w:rFonts w:ascii="Times New Roman" w:eastAsia="Times New Roman" w:hAnsi="Times New Roman" w:cs="Times New Roman"/>
          <w:kern w:val="0"/>
          <w:sz w:val="24"/>
          <w:szCs w:val="24"/>
          <w:lang w:eastAsia="ru-RU"/>
          <w14:ligatures w14:val="none"/>
        </w:rPr>
        <w:t xml:space="preserve">г) реализации решения, принятого муниципальным заказчиком по итогам обязательного общественного обсуждения закупки; </w:t>
      </w:r>
    </w:p>
    <w:p w14:paraId="35381EC0" w14:textId="77777777" w:rsidR="003500F5" w:rsidRPr="003500F5" w:rsidRDefault="003500F5" w:rsidP="003500F5">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3500F5">
        <w:rPr>
          <w:rFonts w:ascii="Times New Roman" w:eastAsia="Times New Roman" w:hAnsi="Times New Roman" w:cs="Times New Roman"/>
          <w:kern w:val="0"/>
          <w:sz w:val="24"/>
          <w:szCs w:val="24"/>
          <w:lang w:eastAsia="ru-RU"/>
          <w14:ligatures w14:val="none"/>
        </w:rPr>
        <w:t xml:space="preserve">д) использования в соответствии с законодательством Российской Федерации экономии, полученной  при осуществлении закупки; </w:t>
      </w:r>
    </w:p>
    <w:p w14:paraId="450068E4" w14:textId="77777777" w:rsidR="003500F5" w:rsidRPr="003500F5" w:rsidRDefault="003500F5" w:rsidP="003500F5">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3500F5">
        <w:rPr>
          <w:rFonts w:ascii="Times New Roman" w:eastAsia="Times New Roman" w:hAnsi="Times New Roman" w:cs="Times New Roman"/>
          <w:kern w:val="0"/>
          <w:sz w:val="24"/>
          <w:szCs w:val="24"/>
          <w:lang w:eastAsia="ru-RU"/>
          <w14:ligatures w14:val="none"/>
        </w:rPr>
        <w:t xml:space="preserve">е) повторного осуществления закупок в случаях, предусмотренных федеральным законодательством; </w:t>
      </w:r>
    </w:p>
    <w:p w14:paraId="3BC4D50F" w14:textId="77777777" w:rsidR="003500F5" w:rsidRPr="003500F5" w:rsidRDefault="003500F5" w:rsidP="003500F5">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3500F5">
        <w:rPr>
          <w:rFonts w:ascii="Times New Roman" w:eastAsia="Times New Roman" w:hAnsi="Times New Roman" w:cs="Times New Roman"/>
          <w:kern w:val="0"/>
          <w:sz w:val="24"/>
          <w:szCs w:val="24"/>
          <w:lang w:eastAsia="ru-RU"/>
          <w14:ligatures w14:val="none"/>
        </w:rPr>
        <w:t xml:space="preserve">ж) в случае выдачи предписания органами контроля, определенными статьей 99 Закона о контрактной системе, в том  числе об аннулировании процедуры определения поставщиков (подрядчиков, исполнителей); </w:t>
      </w:r>
    </w:p>
    <w:p w14:paraId="092E7F50" w14:textId="77777777" w:rsidR="003500F5" w:rsidRPr="003500F5" w:rsidRDefault="003500F5" w:rsidP="003500F5">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3500F5">
        <w:rPr>
          <w:rFonts w:ascii="Times New Roman" w:eastAsia="Times New Roman" w:hAnsi="Times New Roman" w:cs="Times New Roman"/>
          <w:kern w:val="0"/>
          <w:sz w:val="24"/>
          <w:szCs w:val="24"/>
          <w:lang w:eastAsia="ru-RU"/>
          <w14:ligatures w14:val="none"/>
        </w:rPr>
        <w:t xml:space="preserve">з) иные случаи, предусмотренные федеральными законодательством Российской Федерации и иными нормативными правовыми актами о контрактной системе в сфере закупок. </w:t>
      </w:r>
    </w:p>
    <w:p w14:paraId="57D6D1E4" w14:textId="77777777" w:rsidR="003500F5" w:rsidRPr="003500F5" w:rsidRDefault="003500F5" w:rsidP="003500F5">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3500F5">
        <w:rPr>
          <w:rFonts w:ascii="Times New Roman" w:eastAsia="Times New Roman" w:hAnsi="Times New Roman" w:cs="Times New Roman"/>
          <w:kern w:val="0"/>
          <w:sz w:val="24"/>
          <w:szCs w:val="24"/>
          <w:lang w:eastAsia="ru-RU"/>
          <w14:ligatures w14:val="none"/>
        </w:rPr>
        <w:t xml:space="preserve">4.Требования к форме планов закупок товаров, работ и услуг </w:t>
      </w:r>
    </w:p>
    <w:p w14:paraId="673EE9A6" w14:textId="77777777" w:rsidR="003500F5" w:rsidRPr="003500F5" w:rsidRDefault="003500F5" w:rsidP="003500F5">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3500F5">
        <w:rPr>
          <w:rFonts w:ascii="Times New Roman" w:eastAsia="Times New Roman" w:hAnsi="Times New Roman" w:cs="Times New Roman"/>
          <w:kern w:val="0"/>
          <w:sz w:val="24"/>
          <w:szCs w:val="24"/>
          <w:lang w:eastAsia="ru-RU"/>
          <w14:ligatures w14:val="none"/>
        </w:rPr>
        <w:t xml:space="preserve">1. План закупок представляет собой единый документ, требования к форме которого утверждены постановлением Правительства Российской Федерации от 21 ноября 2013 года № 1043 «О требованиях к формированию, утверждению и ведению планов закупок товаров, работ, услуг для обеспечения нужд субъекта Российской Федерации и муниципальных нужд, а также требованиях к форме планов закупок товаров, работ, услуг». </w:t>
      </w:r>
    </w:p>
    <w:p w14:paraId="73966CA1" w14:textId="77777777" w:rsidR="003500F5" w:rsidRPr="003500F5" w:rsidRDefault="003500F5" w:rsidP="003500F5">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3500F5">
        <w:rPr>
          <w:rFonts w:ascii="Times New Roman" w:eastAsia="Times New Roman" w:hAnsi="Times New Roman" w:cs="Times New Roman"/>
          <w:kern w:val="0"/>
          <w:sz w:val="24"/>
          <w:szCs w:val="24"/>
          <w:lang w:eastAsia="ru-RU"/>
          <w14:ligatures w14:val="none"/>
        </w:rPr>
        <w:t xml:space="preserve">2. Информация о закупках, которые планируется осуществлять в соответствии с пунктом 7 части 2 статьи 83 и пунктами 4,5,26,33 части 1 статьи 93 Закона о контрактной системе, указывается в плане закупок одной строкой по каждому включенному в состав идентификационного кода закупки коду бюджетной классификации в размере годового объема финансового обеспечения в отношении каждого из следующих объектов закупок: </w:t>
      </w:r>
    </w:p>
    <w:p w14:paraId="6CD248D5" w14:textId="77777777" w:rsidR="003500F5" w:rsidRPr="003500F5" w:rsidRDefault="003500F5" w:rsidP="003500F5">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3500F5">
        <w:rPr>
          <w:rFonts w:ascii="Times New Roman" w:eastAsia="Times New Roman" w:hAnsi="Times New Roman" w:cs="Times New Roman"/>
          <w:kern w:val="0"/>
          <w:sz w:val="24"/>
          <w:szCs w:val="24"/>
          <w:lang w:eastAsia="ru-RU"/>
          <w14:ligatures w14:val="none"/>
        </w:rPr>
        <w:t xml:space="preserve">а) лекарственные препараты; </w:t>
      </w:r>
    </w:p>
    <w:p w14:paraId="5A410664" w14:textId="77777777" w:rsidR="003500F5" w:rsidRPr="003500F5" w:rsidRDefault="003500F5" w:rsidP="003500F5">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3500F5">
        <w:rPr>
          <w:rFonts w:ascii="Times New Roman" w:eastAsia="Times New Roman" w:hAnsi="Times New Roman" w:cs="Times New Roman"/>
          <w:kern w:val="0"/>
          <w:sz w:val="24"/>
          <w:szCs w:val="24"/>
          <w:lang w:eastAsia="ru-RU"/>
          <w14:ligatures w14:val="none"/>
        </w:rPr>
        <w:t xml:space="preserve">б) товары, работы или услуги на сумму, не превышающую 100 тыс.рублей (в случае заключения муниципальными заказчиком контракта в соответствии с пунктом 4 части 1 статьи 93 Закона о контрактной системе); </w:t>
      </w:r>
    </w:p>
    <w:p w14:paraId="0B9F23A4" w14:textId="77777777" w:rsidR="003500F5" w:rsidRPr="003500F5" w:rsidRDefault="003500F5" w:rsidP="003500F5">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3500F5">
        <w:rPr>
          <w:rFonts w:ascii="Times New Roman" w:eastAsia="Times New Roman" w:hAnsi="Times New Roman" w:cs="Times New Roman"/>
          <w:kern w:val="0"/>
          <w:sz w:val="24"/>
          <w:szCs w:val="24"/>
          <w:lang w:eastAsia="ru-RU"/>
          <w14:ligatures w14:val="none"/>
        </w:rPr>
        <w:t xml:space="preserve">в) товары, работы или услуги на сумму, не превышающую 400 тыс.рублей (в случае заключения муниципальным заказчиком контракта в соответствии с пунктом 5 части 1 статьи 93 Закона о контрактной системе); </w:t>
      </w:r>
    </w:p>
    <w:p w14:paraId="732700F9" w14:textId="77777777" w:rsidR="003500F5" w:rsidRPr="003500F5" w:rsidRDefault="003500F5" w:rsidP="003500F5">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3500F5">
        <w:rPr>
          <w:rFonts w:ascii="Times New Roman" w:eastAsia="Times New Roman" w:hAnsi="Times New Roman" w:cs="Times New Roman"/>
          <w:kern w:val="0"/>
          <w:sz w:val="24"/>
          <w:szCs w:val="24"/>
          <w:lang w:eastAsia="ru-RU"/>
          <w14:ligatures w14:val="none"/>
        </w:rPr>
        <w:t xml:space="preserve">г) услуги, связанные с направлением работника в служебную командировку, а также услуги, связанные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(в случае заключения муниципальным заказчиком контракта в соответствии с пунктом 26 части 1 статьи 93 Закона о контрактной системе); </w:t>
      </w:r>
    </w:p>
    <w:p w14:paraId="3A5D4BB7" w14:textId="77777777" w:rsidR="003500F5" w:rsidRPr="003500F5" w:rsidRDefault="003500F5" w:rsidP="003500F5">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3500F5">
        <w:rPr>
          <w:rFonts w:ascii="Times New Roman" w:eastAsia="Times New Roman" w:hAnsi="Times New Roman" w:cs="Times New Roman"/>
          <w:kern w:val="0"/>
          <w:sz w:val="24"/>
          <w:szCs w:val="24"/>
          <w:lang w:eastAsia="ru-RU"/>
          <w14:ligatures w14:val="none"/>
        </w:rPr>
        <w:t xml:space="preserve">д) преподавательские услуги, оказываемые физическими лицами; </w:t>
      </w:r>
    </w:p>
    <w:p w14:paraId="282E7DAE" w14:textId="77777777" w:rsidR="003500F5" w:rsidRPr="003500F5" w:rsidRDefault="003500F5" w:rsidP="003500F5">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3500F5">
        <w:rPr>
          <w:rFonts w:ascii="Times New Roman" w:eastAsia="Times New Roman" w:hAnsi="Times New Roman" w:cs="Times New Roman"/>
          <w:kern w:val="0"/>
          <w:sz w:val="24"/>
          <w:szCs w:val="24"/>
          <w:lang w:eastAsia="ru-RU"/>
          <w14:ligatures w14:val="none"/>
        </w:rPr>
        <w:lastRenderedPageBreak/>
        <w:t xml:space="preserve">е) услуги экскурсовода (гида), оказываемые физическими лицами. </w:t>
      </w:r>
    </w:p>
    <w:p w14:paraId="1A9839A8" w14:textId="77777777" w:rsidR="003500F5" w:rsidRPr="003500F5" w:rsidRDefault="003500F5" w:rsidP="003500F5">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3500F5">
        <w:rPr>
          <w:rFonts w:ascii="Times New Roman" w:eastAsia="Times New Roman" w:hAnsi="Times New Roman" w:cs="Times New Roman"/>
          <w:kern w:val="0"/>
          <w:sz w:val="24"/>
          <w:szCs w:val="24"/>
          <w:lang w:eastAsia="ru-RU"/>
          <w14:ligatures w14:val="none"/>
        </w:rPr>
        <w:t xml:space="preserve">3. В плане закупок отдельными строками указываются общий объем финансового обеспечения по каждому коду бюджетной классификации и итоговый объем финансового обеспечения, предусмотренные на заключение контрактов в текущем финансовом году, в плановом периоде и последующих годах (в случае закупок, которые планируются осуществить по истечении планового периода). </w:t>
      </w:r>
    </w:p>
    <w:p w14:paraId="5CE89368" w14:textId="77777777" w:rsidR="003500F5" w:rsidRPr="003500F5" w:rsidRDefault="003500F5" w:rsidP="003500F5">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3500F5">
        <w:rPr>
          <w:rFonts w:ascii="Times New Roman" w:eastAsia="Times New Roman" w:hAnsi="Times New Roman" w:cs="Times New Roman"/>
          <w:kern w:val="0"/>
          <w:sz w:val="24"/>
          <w:szCs w:val="24"/>
          <w:lang w:eastAsia="ru-RU"/>
          <w14:ligatures w14:val="none"/>
        </w:rPr>
        <w:t>4. Утвержденный муниципальным заказчиком план закупок и внесенные в него изменения подлежат размещению в единой информационной системе в сфере закупок, а до ввода ее в эксплуатацию –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выполнении работ, оказание услуг (</w:t>
      </w:r>
      <w:hyperlink r:id="rId8" w:history="1">
        <w:r w:rsidRPr="003500F5">
          <w:rPr>
            <w:rFonts w:ascii="Times New Roman" w:eastAsia="Times New Roman" w:hAnsi="Times New Roman" w:cs="Times New Roman"/>
            <w:color w:val="0000FF"/>
            <w:kern w:val="0"/>
            <w:sz w:val="24"/>
            <w:szCs w:val="24"/>
            <w:u w:val="single"/>
            <w:lang w:eastAsia="ru-RU"/>
            <w14:ligatures w14:val="none"/>
          </w:rPr>
          <w:t>www.zakupki.gov.ru</w:t>
        </w:r>
      </w:hyperlink>
      <w:r w:rsidRPr="003500F5">
        <w:rPr>
          <w:rFonts w:ascii="Times New Roman" w:eastAsia="Times New Roman" w:hAnsi="Times New Roman" w:cs="Times New Roman"/>
          <w:kern w:val="0"/>
          <w:sz w:val="24"/>
          <w:szCs w:val="24"/>
          <w:lang w:eastAsia="ru-RU"/>
          <w14:ligatures w14:val="none"/>
        </w:rPr>
        <w:t xml:space="preserve">) в течении трех дней с даты утверждения или изменения плана закупок, за исключением сведений, составляющих государственную тайну. </w:t>
      </w:r>
    </w:p>
    <w:p w14:paraId="616BF185" w14:textId="77777777" w:rsidR="003500F5" w:rsidRPr="003500F5" w:rsidRDefault="003500F5" w:rsidP="003500F5">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3500F5">
        <w:rPr>
          <w:rFonts w:ascii="Times New Roman" w:eastAsia="Times New Roman" w:hAnsi="Times New Roman" w:cs="Times New Roman"/>
          <w:kern w:val="0"/>
          <w:sz w:val="24"/>
          <w:szCs w:val="24"/>
          <w:lang w:eastAsia="ru-RU"/>
          <w14:ligatures w14:val="none"/>
        </w:rPr>
        <w:t xml:space="preserve">  </w:t>
      </w:r>
    </w:p>
    <w:p w14:paraId="051D5502" w14:textId="77777777" w:rsidR="003500F5" w:rsidRPr="003500F5" w:rsidRDefault="003500F5" w:rsidP="003500F5">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3500F5">
        <w:rPr>
          <w:rFonts w:ascii="Times New Roman" w:eastAsia="Times New Roman" w:hAnsi="Times New Roman" w:cs="Times New Roman"/>
          <w:kern w:val="0"/>
          <w:sz w:val="24"/>
          <w:szCs w:val="24"/>
          <w:lang w:eastAsia="ru-RU"/>
          <w14:ligatures w14:val="none"/>
        </w:rPr>
        <w:t xml:space="preserve">  </w:t>
      </w:r>
    </w:p>
    <w:p w14:paraId="3A3D128D" w14:textId="77777777" w:rsidR="005A7B2A" w:rsidRDefault="005A7B2A"/>
    <w:sectPr w:rsidR="005A7B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DBE"/>
    <w:rsid w:val="00312C96"/>
    <w:rsid w:val="003500F5"/>
    <w:rsid w:val="005A7B2A"/>
    <w:rsid w:val="008D6E62"/>
    <w:rsid w:val="00C81128"/>
    <w:rsid w:val="00FC3D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F69A2F-AA44-4383-8F17-0863AA9CA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FC3DB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FC3DB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FC3DBE"/>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FC3DBE"/>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FC3DBE"/>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FC3DBE"/>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FC3DBE"/>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FC3DBE"/>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FC3DBE"/>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C3DBE"/>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FC3DBE"/>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FC3DBE"/>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FC3DBE"/>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FC3DBE"/>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FC3DBE"/>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FC3DBE"/>
    <w:rPr>
      <w:rFonts w:eastAsiaTheme="majorEastAsia" w:cstheme="majorBidi"/>
      <w:color w:val="595959" w:themeColor="text1" w:themeTint="A6"/>
    </w:rPr>
  </w:style>
  <w:style w:type="character" w:customStyle="1" w:styleId="80">
    <w:name w:val="Заголовок 8 Знак"/>
    <w:basedOn w:val="a0"/>
    <w:link w:val="8"/>
    <w:uiPriority w:val="9"/>
    <w:semiHidden/>
    <w:rsid w:val="00FC3DBE"/>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FC3DBE"/>
    <w:rPr>
      <w:rFonts w:eastAsiaTheme="majorEastAsia" w:cstheme="majorBidi"/>
      <w:color w:val="272727" w:themeColor="text1" w:themeTint="D8"/>
    </w:rPr>
  </w:style>
  <w:style w:type="paragraph" w:styleId="a3">
    <w:name w:val="Title"/>
    <w:basedOn w:val="a"/>
    <w:next w:val="a"/>
    <w:link w:val="a4"/>
    <w:uiPriority w:val="10"/>
    <w:qFormat/>
    <w:rsid w:val="00FC3DB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FC3DB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C3DBE"/>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FC3DBE"/>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FC3DBE"/>
    <w:pPr>
      <w:spacing w:before="160"/>
      <w:jc w:val="center"/>
    </w:pPr>
    <w:rPr>
      <w:i/>
      <w:iCs/>
      <w:color w:val="404040" w:themeColor="text1" w:themeTint="BF"/>
    </w:rPr>
  </w:style>
  <w:style w:type="character" w:customStyle="1" w:styleId="22">
    <w:name w:val="Цитата 2 Знак"/>
    <w:basedOn w:val="a0"/>
    <w:link w:val="21"/>
    <w:uiPriority w:val="29"/>
    <w:rsid w:val="00FC3DBE"/>
    <w:rPr>
      <w:i/>
      <w:iCs/>
      <w:color w:val="404040" w:themeColor="text1" w:themeTint="BF"/>
    </w:rPr>
  </w:style>
  <w:style w:type="paragraph" w:styleId="a7">
    <w:name w:val="List Paragraph"/>
    <w:basedOn w:val="a"/>
    <w:uiPriority w:val="34"/>
    <w:qFormat/>
    <w:rsid w:val="00FC3DBE"/>
    <w:pPr>
      <w:ind w:left="720"/>
      <w:contextualSpacing/>
    </w:pPr>
  </w:style>
  <w:style w:type="character" w:styleId="a8">
    <w:name w:val="Intense Emphasis"/>
    <w:basedOn w:val="a0"/>
    <w:uiPriority w:val="21"/>
    <w:qFormat/>
    <w:rsid w:val="00FC3DBE"/>
    <w:rPr>
      <w:i/>
      <w:iCs/>
      <w:color w:val="0F4761" w:themeColor="accent1" w:themeShade="BF"/>
    </w:rPr>
  </w:style>
  <w:style w:type="paragraph" w:styleId="a9">
    <w:name w:val="Intense Quote"/>
    <w:basedOn w:val="a"/>
    <w:next w:val="a"/>
    <w:link w:val="aa"/>
    <w:uiPriority w:val="30"/>
    <w:qFormat/>
    <w:rsid w:val="00FC3DB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FC3DBE"/>
    <w:rPr>
      <w:i/>
      <w:iCs/>
      <w:color w:val="0F4761" w:themeColor="accent1" w:themeShade="BF"/>
    </w:rPr>
  </w:style>
  <w:style w:type="character" w:styleId="ab">
    <w:name w:val="Intense Reference"/>
    <w:basedOn w:val="a0"/>
    <w:uiPriority w:val="32"/>
    <w:qFormat/>
    <w:rsid w:val="00FC3DBE"/>
    <w:rPr>
      <w:b/>
      <w:bCs/>
      <w:smallCaps/>
      <w:color w:val="0F4761" w:themeColor="accent1" w:themeShade="BF"/>
      <w:spacing w:val="5"/>
    </w:rPr>
  </w:style>
  <w:style w:type="paragraph" w:styleId="ac">
    <w:name w:val="Normal (Web)"/>
    <w:basedOn w:val="a"/>
    <w:uiPriority w:val="99"/>
    <w:semiHidden/>
    <w:unhideWhenUsed/>
    <w:rsid w:val="003500F5"/>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styleId="ad">
    <w:name w:val="Hyperlink"/>
    <w:basedOn w:val="a0"/>
    <w:uiPriority w:val="99"/>
    <w:semiHidden/>
    <w:unhideWhenUsed/>
    <w:rsid w:val="003500F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9121146">
      <w:bodyDiv w:val="1"/>
      <w:marLeft w:val="0"/>
      <w:marRight w:val="0"/>
      <w:marTop w:val="0"/>
      <w:marBottom w:val="0"/>
      <w:divBdr>
        <w:top w:val="none" w:sz="0" w:space="0" w:color="auto"/>
        <w:left w:val="none" w:sz="0" w:space="0" w:color="auto"/>
        <w:bottom w:val="none" w:sz="0" w:space="0" w:color="auto"/>
        <w:right w:val="none" w:sz="0" w:space="0" w:color="auto"/>
      </w:divBdr>
      <w:divsChild>
        <w:div w:id="2172080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3" Type="http://schemas.openxmlformats.org/officeDocument/2006/relationships/webSettings" Target="webSettings.xml"/><Relationship Id="rId7" Type="http://schemas.openxmlformats.org/officeDocument/2006/relationships/hyperlink" Target="consultantplus://offline/ref=F95F521EEC641ACC72F92B37E5B9722A507262B3E491988F6E5806EA588BB51FD4E0F9A9CF3258ACJ1nF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amovec.muob.ru/&#1047;&#1072;&#1075;&#1088;&#1091;&#1079;&#1082;&#1080;/&#1087;&#1086;&#1088;&#1103;&#1076;&#1086;&#1082;%20&#1092;&#1086;&#1088;&#1084;&#1080;&#1088;&#1086;&#1074;&#1072;&#1085;&#1080;&#1103;%20&#1087;&#1083;&#1072;&#1085;&#1086;&#1074;%20&#1079;&#1072;&#1082;&#1091;&#1087;&#1086;&#1082;(&#1089;&#1086;&#1075;&#1083;&#1072;&#1089;&#1086;&#1074;&#1072;&#1085;&#1086;).doc" TargetMode="External"/><Relationship Id="rId5" Type="http://schemas.openxmlformats.org/officeDocument/2006/relationships/hyperlink" Target="garantf1://70414250.0/" TargetMode="External"/><Relationship Id="rId10" Type="http://schemas.openxmlformats.org/officeDocument/2006/relationships/theme" Target="theme/theme1.xml"/><Relationship Id="rId4" Type="http://schemas.openxmlformats.org/officeDocument/2006/relationships/hyperlink" Target="garantf1://70414250.0/"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1976</Words>
  <Characters>11266</Characters>
  <Application>Microsoft Office Word</Application>
  <DocSecurity>0</DocSecurity>
  <Lines>93</Lines>
  <Paragraphs>26</Paragraphs>
  <ScaleCrop>false</ScaleCrop>
  <Company/>
  <LinksUpToDate>false</LinksUpToDate>
  <CharactersWithSpaces>13216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Соколов</dc:creator>
  <cp:keywords/>
  <dc:description/>
  <cp:lastModifiedBy>Иван Соколов</cp:lastModifiedBy>
  <cp:revision>2</cp:revision>
  <dcterms:created xsi:type="dcterms:W3CDTF">2024-02-29T07:55:00Z</dcterms:created>
  <dcterms:modified xsi:type="dcterms:W3CDTF">2024-02-29T07:55:00Z</dcterms:modified>
</cp:coreProperties>
</file>