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B601" w14:textId="77777777" w:rsidR="00FA326D" w:rsidRDefault="00FA326D" w:rsidP="00FA326D">
      <w:pPr>
        <w:pStyle w:val="ac"/>
        <w:jc w:val="center"/>
      </w:pPr>
      <w:r>
        <w:t xml:space="preserve">АДМИНИСТРАЦИЯ </w:t>
      </w:r>
    </w:p>
    <w:p w14:paraId="29333761" w14:textId="77777777" w:rsidR="00FA326D" w:rsidRDefault="00FA326D" w:rsidP="00FA326D">
      <w:pPr>
        <w:pStyle w:val="ac"/>
        <w:jc w:val="center"/>
      </w:pPr>
      <w:r>
        <w:t xml:space="preserve">САМОВЕЦКОГО </w:t>
      </w:r>
      <w:proofErr w:type="gramStart"/>
      <w:r>
        <w:t>СЕЛЬСКОГО  ПОСЕЛЕНИЯ</w:t>
      </w:r>
      <w:proofErr w:type="gramEnd"/>
      <w:r>
        <w:t xml:space="preserve"> </w:t>
      </w:r>
    </w:p>
    <w:p w14:paraId="2CE0571C" w14:textId="77777777" w:rsidR="00FA326D" w:rsidRDefault="00FA326D" w:rsidP="00FA326D">
      <w:pPr>
        <w:pStyle w:val="ac"/>
        <w:jc w:val="center"/>
      </w:pPr>
      <w:proofErr w:type="gramStart"/>
      <w:r>
        <w:t>ЭРТИЛЬСКОГО  МУНИЦИПАЛЬНОГО</w:t>
      </w:r>
      <w:proofErr w:type="gramEnd"/>
      <w:r>
        <w:t xml:space="preserve"> РАЙОНА </w:t>
      </w:r>
    </w:p>
    <w:p w14:paraId="357AA2F7" w14:textId="77777777" w:rsidR="00FA326D" w:rsidRDefault="00FA326D" w:rsidP="00FA326D">
      <w:pPr>
        <w:pStyle w:val="ac"/>
        <w:jc w:val="center"/>
      </w:pPr>
      <w:r>
        <w:t xml:space="preserve">ВОРОНЕЖСКОЙ ОБЛАСТИ </w:t>
      </w:r>
    </w:p>
    <w:p w14:paraId="3CCAB6BF" w14:textId="77777777" w:rsidR="00FA326D" w:rsidRDefault="00FA326D" w:rsidP="00FA326D">
      <w:pPr>
        <w:pStyle w:val="ac"/>
        <w:jc w:val="center"/>
      </w:pPr>
      <w:r>
        <w:t xml:space="preserve">  </w:t>
      </w:r>
    </w:p>
    <w:p w14:paraId="47D18F22" w14:textId="77777777" w:rsidR="00FA326D" w:rsidRDefault="00FA326D" w:rsidP="00FA326D">
      <w:pPr>
        <w:pStyle w:val="ac"/>
        <w:jc w:val="center"/>
      </w:pPr>
      <w:r>
        <w:t xml:space="preserve">ПОСТАНОВЛЕНИЕ </w:t>
      </w:r>
    </w:p>
    <w:p w14:paraId="4D6CEBB5" w14:textId="77777777" w:rsidR="00FA326D" w:rsidRDefault="00FA326D" w:rsidP="00FA326D">
      <w:pPr>
        <w:pStyle w:val="ac"/>
        <w:jc w:val="center"/>
      </w:pPr>
      <w:r>
        <w:t xml:space="preserve">  </w:t>
      </w:r>
    </w:p>
    <w:p w14:paraId="669B6F38" w14:textId="77777777" w:rsidR="00FA326D" w:rsidRDefault="00FA326D" w:rsidP="00FA326D">
      <w:pPr>
        <w:pStyle w:val="ac"/>
      </w:pPr>
      <w:proofErr w:type="gramStart"/>
      <w:r>
        <w:t>от  14.11.2016</w:t>
      </w:r>
      <w:proofErr w:type="gramEnd"/>
      <w:r>
        <w:t xml:space="preserve"> г.     № 129 </w:t>
      </w:r>
    </w:p>
    <w:p w14:paraId="7406A9D5" w14:textId="77777777" w:rsidR="00FA326D" w:rsidRDefault="00FA326D" w:rsidP="00FA326D">
      <w:pPr>
        <w:pStyle w:val="ac"/>
      </w:pPr>
      <w:r>
        <w:t xml:space="preserve">  </w:t>
      </w:r>
    </w:p>
    <w:p w14:paraId="3EAE3F33" w14:textId="77777777" w:rsidR="00FA326D" w:rsidRDefault="00FA326D" w:rsidP="00FA326D">
      <w:pPr>
        <w:pStyle w:val="ac"/>
      </w:pPr>
      <w:r>
        <w:t xml:space="preserve">с. Большой Самовец </w:t>
      </w:r>
    </w:p>
    <w:p w14:paraId="3DBB53E1" w14:textId="77777777" w:rsidR="00FA326D" w:rsidRDefault="00FA326D" w:rsidP="00FA326D">
      <w:pPr>
        <w:pStyle w:val="ac"/>
      </w:pPr>
      <w:r>
        <w:t xml:space="preserve">  </w:t>
      </w:r>
    </w:p>
    <w:p w14:paraId="568DBC19" w14:textId="77777777" w:rsidR="00FA326D" w:rsidRDefault="00FA326D" w:rsidP="00FA326D">
      <w:pPr>
        <w:pStyle w:val="ac"/>
      </w:pPr>
      <w:r>
        <w:t xml:space="preserve">О проведении </w:t>
      </w:r>
      <w:proofErr w:type="gramStart"/>
      <w:r>
        <w:t>аукциона,  открытого</w:t>
      </w:r>
      <w:proofErr w:type="gramEnd"/>
      <w:r>
        <w:t xml:space="preserve"> </w:t>
      </w:r>
    </w:p>
    <w:p w14:paraId="1675F15D" w14:textId="77777777" w:rsidR="00FA326D" w:rsidRDefault="00FA326D" w:rsidP="00FA326D">
      <w:pPr>
        <w:pStyle w:val="ac"/>
      </w:pPr>
      <w:r>
        <w:t xml:space="preserve">по составу участников и форме </w:t>
      </w:r>
    </w:p>
    <w:p w14:paraId="45B92DF0" w14:textId="77777777" w:rsidR="00FA326D" w:rsidRDefault="00FA326D" w:rsidP="00FA326D">
      <w:pPr>
        <w:pStyle w:val="ac"/>
      </w:pPr>
      <w:r>
        <w:t xml:space="preserve">подачи предложений о начальном </w:t>
      </w:r>
    </w:p>
    <w:p w14:paraId="6C243005" w14:textId="77777777" w:rsidR="00FA326D" w:rsidRDefault="00FA326D" w:rsidP="00FA326D">
      <w:pPr>
        <w:pStyle w:val="ac"/>
      </w:pPr>
      <w:r>
        <w:t xml:space="preserve">размере годовой арендной платы </w:t>
      </w:r>
    </w:p>
    <w:p w14:paraId="435315DE" w14:textId="77777777" w:rsidR="00FA326D" w:rsidRDefault="00FA326D" w:rsidP="00FA326D">
      <w:pPr>
        <w:pStyle w:val="ac"/>
      </w:pPr>
      <w:r>
        <w:t xml:space="preserve">  </w:t>
      </w:r>
    </w:p>
    <w:p w14:paraId="657ACEC5" w14:textId="77777777" w:rsidR="00FA326D" w:rsidRDefault="00FA326D" w:rsidP="00FA326D">
      <w:pPr>
        <w:pStyle w:val="ac"/>
      </w:pPr>
      <w:r>
        <w:t xml:space="preserve">Руководствуясь статьями 39.11., 39.12. Земельного кодекса Российской Федерации в редакции 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</w:t>
      </w:r>
      <w:proofErr w:type="gramStart"/>
      <w:r>
        <w:t>администрация  Самовецкого</w:t>
      </w:r>
      <w:proofErr w:type="gramEnd"/>
      <w:r>
        <w:t xml:space="preserve"> сельского поселения  п о с т а н о в л я е т: </w:t>
      </w:r>
    </w:p>
    <w:p w14:paraId="335B55B3" w14:textId="77777777" w:rsidR="00FA326D" w:rsidRDefault="00FA326D" w:rsidP="00FA326D">
      <w:pPr>
        <w:pStyle w:val="ac"/>
      </w:pPr>
      <w:r>
        <w:t xml:space="preserve">1. Провести аукцион, открытый по составу участников и форме подачи предложений о начальном размере годовой арендной платы: </w:t>
      </w:r>
    </w:p>
    <w:p w14:paraId="51F390B6" w14:textId="77777777" w:rsidR="00FA326D" w:rsidRDefault="00FA326D" w:rsidP="00FA326D">
      <w:pPr>
        <w:pStyle w:val="ac"/>
      </w:pPr>
      <w:r>
        <w:t xml:space="preserve">Лот №1. Право заключения договора аренды земельного участка площадью 103643 кв.м, расположенного   в северо-восточной части кадастрового квартала 36:32:6300007, муниципальное образование – Самовецкое сельское поселение, кадастровый номер 36:32:6300007:52, из земель  сельскохозяйственного назначения,  для  сельскохозяйственного производства. </w:t>
      </w:r>
    </w:p>
    <w:p w14:paraId="08038A69" w14:textId="77777777" w:rsidR="00FA326D" w:rsidRDefault="00FA326D" w:rsidP="00FA326D">
      <w:pPr>
        <w:pStyle w:val="ac"/>
      </w:pPr>
      <w:r>
        <w:t xml:space="preserve">Начальный размер годовой арендной платы – 8500 рублей. </w:t>
      </w:r>
    </w:p>
    <w:p w14:paraId="0AE18E07" w14:textId="77777777" w:rsidR="00FA326D" w:rsidRDefault="00FA326D" w:rsidP="00FA326D">
      <w:pPr>
        <w:pStyle w:val="ac"/>
      </w:pPr>
      <w:r>
        <w:t xml:space="preserve">«Шаг аукциона» равен 3% начальной цены предмета торгов, что составляет 255 рублей. </w:t>
      </w:r>
    </w:p>
    <w:p w14:paraId="0A1258A5" w14:textId="77777777" w:rsidR="00FA326D" w:rsidRDefault="00FA326D" w:rsidP="00FA326D">
      <w:pPr>
        <w:pStyle w:val="ac"/>
      </w:pPr>
      <w:r>
        <w:t xml:space="preserve">Размер задатка определен в размере 30% начальной цены предмета торгов, что составляет 2550 рублей. </w:t>
      </w:r>
    </w:p>
    <w:p w14:paraId="7CDF6AF5" w14:textId="77777777" w:rsidR="00FA326D" w:rsidRDefault="00FA326D" w:rsidP="00FA326D">
      <w:pPr>
        <w:pStyle w:val="ac"/>
      </w:pPr>
      <w:r>
        <w:lastRenderedPageBreak/>
        <w:t>2. Извещение о проведении аукциона на право заключения договора аренды, открытого по составу участников и форме подачи предложений о размере годовой арендной платы разместить в сборнике нормативно-правовых актов Муниципальный вестник Самовецкого сельского поселения Эртильского муниципального района Воронежской области, официальном сайте  Самовецкого сельского поселения Эртильского муниципального района Воронежской области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4" w:history="1">
        <w:r>
          <w:rPr>
            <w:rStyle w:val="ad"/>
            <w:rFonts w:eastAsiaTheme="majorEastAsia"/>
          </w:rPr>
          <w:t>www.torgi.gov.ru)</w:t>
        </w:r>
      </w:hyperlink>
      <w:r>
        <w:t xml:space="preserve">. </w:t>
      </w:r>
    </w:p>
    <w:p w14:paraId="221741FA" w14:textId="77777777" w:rsidR="00FA326D" w:rsidRDefault="00FA326D" w:rsidP="00FA326D">
      <w:pPr>
        <w:pStyle w:val="ac"/>
      </w:pPr>
      <w:r>
        <w:t xml:space="preserve">3. </w:t>
      </w:r>
      <w:proofErr w:type="gramStart"/>
      <w:r>
        <w:t>Контроль  за</w:t>
      </w:r>
      <w:proofErr w:type="gramEnd"/>
      <w:r>
        <w:t xml:space="preserve">  выполнением  настоящего  постановления оставляю за собой. </w:t>
      </w:r>
    </w:p>
    <w:p w14:paraId="714AC8CB" w14:textId="77777777" w:rsidR="00FA326D" w:rsidRDefault="00FA326D" w:rsidP="00FA326D">
      <w:pPr>
        <w:pStyle w:val="ac"/>
      </w:pPr>
      <w:r>
        <w:t xml:space="preserve">  </w:t>
      </w:r>
    </w:p>
    <w:p w14:paraId="5D05FDB1" w14:textId="77777777" w:rsidR="00FA326D" w:rsidRDefault="00FA326D" w:rsidP="00FA326D">
      <w:pPr>
        <w:pStyle w:val="ac"/>
      </w:pPr>
      <w:r>
        <w:t xml:space="preserve">  </w:t>
      </w:r>
    </w:p>
    <w:p w14:paraId="49E26982" w14:textId="77777777" w:rsidR="00FA326D" w:rsidRDefault="00FA326D" w:rsidP="00FA326D">
      <w:pPr>
        <w:pStyle w:val="ac"/>
      </w:pPr>
      <w:r>
        <w:t xml:space="preserve">  </w:t>
      </w:r>
    </w:p>
    <w:p w14:paraId="0DF683E2" w14:textId="77777777" w:rsidR="00FA326D" w:rsidRDefault="00FA326D" w:rsidP="00FA326D">
      <w:pPr>
        <w:pStyle w:val="ac"/>
      </w:pPr>
      <w:r>
        <w:t xml:space="preserve">    </w:t>
      </w:r>
      <w:proofErr w:type="gramStart"/>
      <w:r>
        <w:t>Глава  сельского</w:t>
      </w:r>
      <w:proofErr w:type="gramEnd"/>
      <w:r>
        <w:t xml:space="preserve"> поселения                                             Н.И. Дорохин </w:t>
      </w:r>
    </w:p>
    <w:p w14:paraId="452E3EE8" w14:textId="77777777" w:rsidR="00FA326D" w:rsidRDefault="00FA326D" w:rsidP="00FA326D">
      <w:pPr>
        <w:pStyle w:val="ac"/>
      </w:pPr>
      <w:r>
        <w:t xml:space="preserve">  </w:t>
      </w:r>
    </w:p>
    <w:p w14:paraId="1A3020E7" w14:textId="77777777" w:rsidR="00FA326D" w:rsidRDefault="00FA326D" w:rsidP="00FA326D">
      <w:pPr>
        <w:pStyle w:val="ac"/>
      </w:pPr>
      <w:r>
        <w:t xml:space="preserve">  </w:t>
      </w:r>
    </w:p>
    <w:p w14:paraId="436AF07F" w14:textId="77777777" w:rsidR="00FA326D" w:rsidRDefault="00FA326D" w:rsidP="00FA326D">
      <w:pPr>
        <w:pStyle w:val="ac"/>
      </w:pPr>
      <w:r>
        <w:t xml:space="preserve">  </w:t>
      </w:r>
    </w:p>
    <w:p w14:paraId="789902E9" w14:textId="77777777" w:rsidR="00FA326D" w:rsidRDefault="00FA326D" w:rsidP="00FA326D">
      <w:pPr>
        <w:pStyle w:val="ac"/>
      </w:pPr>
      <w:r>
        <w:t xml:space="preserve">  </w:t>
      </w:r>
    </w:p>
    <w:p w14:paraId="2111AF7D" w14:textId="77777777" w:rsidR="00FA326D" w:rsidRDefault="00FA326D" w:rsidP="00FA326D">
      <w:pPr>
        <w:pStyle w:val="ac"/>
      </w:pPr>
      <w:r>
        <w:t xml:space="preserve">  </w:t>
      </w:r>
    </w:p>
    <w:p w14:paraId="3E861837" w14:textId="77777777" w:rsidR="00FA326D" w:rsidRDefault="00FA326D" w:rsidP="00FA326D">
      <w:pPr>
        <w:pStyle w:val="ac"/>
      </w:pPr>
      <w:r>
        <w:t xml:space="preserve">  </w:t>
      </w:r>
    </w:p>
    <w:p w14:paraId="395BCC99" w14:textId="77777777" w:rsidR="00FA326D" w:rsidRDefault="00FA326D" w:rsidP="00FA326D">
      <w:pPr>
        <w:pStyle w:val="ac"/>
      </w:pPr>
      <w:r>
        <w:t xml:space="preserve">  </w:t>
      </w:r>
    </w:p>
    <w:p w14:paraId="71481E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80"/>
    <w:rsid w:val="00312C96"/>
    <w:rsid w:val="005A7B2A"/>
    <w:rsid w:val="008D6E62"/>
    <w:rsid w:val="00C81128"/>
    <w:rsid w:val="00CD6680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F5586-AC56-4942-8D71-E2B9A8B3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6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6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6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6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6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6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6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668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A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FA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2024-02-29T07:56:00Z</dcterms:created>
  <dcterms:modified xsi:type="dcterms:W3CDTF">2024-02-29T07:56:00Z</dcterms:modified>
</cp:coreProperties>
</file>