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D8" w:rsidRDefault="00B718D8" w:rsidP="000B5E72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0BE9" w:rsidRPr="00FF2D2D" w:rsidRDefault="00520BE9" w:rsidP="000B5E72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277D58" w:rsidRPr="00FF2D2D" w:rsidRDefault="00277D58" w:rsidP="0027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D2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E2EA0">
        <w:rPr>
          <w:rFonts w:ascii="Times New Roman" w:hAnsi="Times New Roman" w:cs="Times New Roman"/>
          <w:sz w:val="28"/>
          <w:szCs w:val="28"/>
        </w:rPr>
        <w:t xml:space="preserve"> САМОВЕЦКОГО </w:t>
      </w:r>
      <w:r w:rsidRPr="00FF2D2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77D58" w:rsidRPr="00FF2D2D" w:rsidRDefault="00FF2D2D" w:rsidP="0027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ЭРТИЛЬСКОГО</w:t>
      </w:r>
      <w:r w:rsidR="00277D58" w:rsidRPr="00FF2D2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77D58" w:rsidRPr="00FF2D2D" w:rsidRDefault="00277D58" w:rsidP="0027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D2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77D58" w:rsidRPr="00FF2D2D" w:rsidRDefault="00277D58" w:rsidP="00277D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277D58" w:rsidRPr="00FF2D2D" w:rsidRDefault="00277D58" w:rsidP="00277D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FF2D2D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ПОСТАНОВЛЕНИЕ</w:t>
      </w:r>
    </w:p>
    <w:p w:rsidR="00277D58" w:rsidRPr="00EE2EA0" w:rsidRDefault="00277D58" w:rsidP="00277D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D58" w:rsidRPr="00EE2EA0" w:rsidRDefault="00364F8D" w:rsidP="00277D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06.07</w:t>
      </w:r>
      <w:r w:rsidR="00EE2EA0" w:rsidRPr="00EE2EA0">
        <w:rPr>
          <w:rFonts w:ascii="Times New Roman" w:hAnsi="Times New Roman" w:cs="Times New Roman"/>
          <w:sz w:val="28"/>
          <w:szCs w:val="28"/>
          <w:lang w:eastAsia="ru-RU"/>
        </w:rPr>
        <w:t xml:space="preserve">.2020 г.  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</w:p>
    <w:p w:rsidR="000B5E72" w:rsidRPr="00EE2EA0" w:rsidRDefault="00EE2EA0" w:rsidP="00277D58">
      <w:pPr>
        <w:pStyle w:val="a3"/>
        <w:spacing w:before="0" w:beforeAutospacing="0" w:after="0" w:afterAutospacing="0"/>
        <w:ind w:right="3826"/>
        <w:jc w:val="both"/>
        <w:rPr>
          <w:bCs/>
        </w:rPr>
      </w:pPr>
      <w:r w:rsidRPr="00EE2EA0">
        <w:rPr>
          <w:bCs/>
        </w:rPr>
        <w:t>с. Большой Самовец</w:t>
      </w:r>
    </w:p>
    <w:p w:rsidR="00EE2EA0" w:rsidRPr="00FF2D2D" w:rsidRDefault="00EE2EA0" w:rsidP="00277D58">
      <w:pPr>
        <w:pStyle w:val="a3"/>
        <w:spacing w:before="0" w:beforeAutospacing="0" w:after="0" w:afterAutospacing="0"/>
        <w:ind w:right="3826"/>
        <w:jc w:val="both"/>
        <w:rPr>
          <w:bCs/>
          <w:sz w:val="28"/>
          <w:szCs w:val="28"/>
        </w:rPr>
      </w:pPr>
    </w:p>
    <w:p w:rsidR="00277D58" w:rsidRPr="00FF2D2D" w:rsidRDefault="00277D58" w:rsidP="00277D58">
      <w:pPr>
        <w:pStyle w:val="a3"/>
        <w:spacing w:before="0" w:beforeAutospacing="0" w:after="0" w:afterAutospacing="0"/>
        <w:ind w:right="3826"/>
        <w:jc w:val="both"/>
        <w:rPr>
          <w:sz w:val="28"/>
          <w:szCs w:val="28"/>
        </w:rPr>
      </w:pPr>
      <w:r w:rsidRPr="00FF2D2D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FF2D2D" w:rsidRDefault="00EA16C1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В</w:t>
      </w:r>
      <w:r w:rsidR="00277D58" w:rsidRPr="00FF2D2D">
        <w:rPr>
          <w:sz w:val="28"/>
          <w:szCs w:val="28"/>
        </w:rPr>
        <w:t xml:space="preserve"> соответствии с </w:t>
      </w:r>
      <w:r w:rsidR="00277D58" w:rsidRPr="00FF2D2D">
        <w:rPr>
          <w:rStyle w:val="1"/>
          <w:sz w:val="28"/>
          <w:szCs w:val="28"/>
        </w:rPr>
        <w:t>Налоговым кодексом</w:t>
      </w:r>
      <w:r w:rsidR="00277D58" w:rsidRPr="00FF2D2D">
        <w:rPr>
          <w:sz w:val="28"/>
          <w:szCs w:val="28"/>
        </w:rPr>
        <w:t xml:space="preserve"> Российской Федерации, Федеральным законом от 27 июля 2010 г. </w:t>
      </w:r>
      <w:r w:rsidR="00277D58" w:rsidRPr="00FF2D2D">
        <w:rPr>
          <w:rStyle w:val="1"/>
          <w:sz w:val="28"/>
          <w:szCs w:val="28"/>
        </w:rPr>
        <w:t>№ 210-ФЗ</w:t>
      </w:r>
      <w:r w:rsidR="00277D58" w:rsidRPr="00FF2D2D">
        <w:rPr>
          <w:sz w:val="28"/>
          <w:szCs w:val="28"/>
        </w:rPr>
        <w:t xml:space="preserve"> «Об организации предоставления государственных и муниципальных услуг», администрация </w:t>
      </w:r>
      <w:r w:rsidR="00EE2EA0">
        <w:rPr>
          <w:sz w:val="28"/>
          <w:szCs w:val="28"/>
        </w:rPr>
        <w:t xml:space="preserve">Самовецкого </w:t>
      </w:r>
      <w:r w:rsidR="00277D58" w:rsidRPr="00FF2D2D">
        <w:rPr>
          <w:sz w:val="28"/>
          <w:szCs w:val="28"/>
        </w:rPr>
        <w:t>сельского поселения</w:t>
      </w: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F2D2D">
        <w:rPr>
          <w:sz w:val="28"/>
          <w:szCs w:val="28"/>
        </w:rPr>
        <w:t>ПОСТАНОВЛЯЕТ:</w:t>
      </w: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1. Утвердить прилагаемый административный </w:t>
      </w:r>
      <w:hyperlink r:id="rId6" w:anchor="P37" w:history="1">
        <w:r w:rsidRPr="00FF2D2D">
          <w:rPr>
            <w:rStyle w:val="a4"/>
            <w:color w:val="000000"/>
            <w:sz w:val="28"/>
            <w:szCs w:val="28"/>
            <w:u w:val="none"/>
          </w:rPr>
          <w:t>регламент</w:t>
        </w:r>
      </w:hyperlink>
      <w:r w:rsidRPr="00FF2D2D"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663051" w:rsidRPr="003728F2" w:rsidRDefault="00277D58" w:rsidP="00663051">
      <w:pPr>
        <w:pStyle w:val="2"/>
        <w:ind w:firstLine="709"/>
        <w:rPr>
          <w:szCs w:val="28"/>
        </w:rPr>
      </w:pPr>
      <w:r w:rsidRPr="00FF2D2D">
        <w:rPr>
          <w:szCs w:val="28"/>
        </w:rPr>
        <w:t xml:space="preserve">2. </w:t>
      </w:r>
      <w:r w:rsidR="00663051" w:rsidRPr="003728F2">
        <w:rPr>
          <w:szCs w:val="28"/>
        </w:rPr>
        <w:t xml:space="preserve">Настоящее постановление подлежит опубликованию в сборнике нормативно – правовых актов «Муниципальный вестник администрации </w:t>
      </w:r>
      <w:r w:rsidR="00EE2EA0">
        <w:rPr>
          <w:szCs w:val="28"/>
        </w:rPr>
        <w:t xml:space="preserve">Самовецкого </w:t>
      </w:r>
      <w:r w:rsidR="00663051" w:rsidRPr="003728F2">
        <w:rPr>
          <w:szCs w:val="28"/>
        </w:rPr>
        <w:t>сельского поселения Эртильского муниципального района Воронежской области».</w:t>
      </w:r>
    </w:p>
    <w:p w:rsidR="00EA16C1" w:rsidRPr="00FF2D2D" w:rsidRDefault="00663051" w:rsidP="006630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16C1" w:rsidRPr="00FF2D2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0B5E72" w:rsidRPr="00FF2D2D" w:rsidRDefault="000B5E72" w:rsidP="00277D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5E72" w:rsidRPr="00FF2D2D" w:rsidRDefault="000B5E72" w:rsidP="00277D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5E72" w:rsidRPr="00FF2D2D" w:rsidRDefault="000B5E72" w:rsidP="00277D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7D58" w:rsidRDefault="00277D58" w:rsidP="00663051">
      <w:pPr>
        <w:pStyle w:val="a3"/>
        <w:spacing w:before="0" w:beforeAutospacing="0" w:after="0" w:afterAutospacing="0"/>
        <w:rPr>
          <w:sz w:val="28"/>
          <w:szCs w:val="28"/>
        </w:rPr>
      </w:pPr>
      <w:r w:rsidRPr="00FF2D2D">
        <w:rPr>
          <w:sz w:val="28"/>
          <w:szCs w:val="28"/>
        </w:rPr>
        <w:t xml:space="preserve">Глава </w:t>
      </w:r>
      <w:r w:rsidR="00EE2EA0">
        <w:rPr>
          <w:sz w:val="28"/>
          <w:szCs w:val="28"/>
        </w:rPr>
        <w:t xml:space="preserve"> поселения                                    </w:t>
      </w:r>
      <w:r w:rsidR="00364F8D">
        <w:rPr>
          <w:sz w:val="28"/>
          <w:szCs w:val="28"/>
        </w:rPr>
        <w:t xml:space="preserve">                                 </w:t>
      </w:r>
      <w:r w:rsidR="00EE2EA0">
        <w:rPr>
          <w:sz w:val="28"/>
          <w:szCs w:val="28"/>
        </w:rPr>
        <w:t xml:space="preserve">       </w:t>
      </w:r>
      <w:proofErr w:type="spellStart"/>
      <w:r w:rsidR="00EE2EA0">
        <w:rPr>
          <w:sz w:val="28"/>
          <w:szCs w:val="28"/>
        </w:rPr>
        <w:t>Н.А.Рощупкин</w:t>
      </w:r>
      <w:proofErr w:type="spellEnd"/>
    </w:p>
    <w:p w:rsidR="00663051" w:rsidRDefault="00663051" w:rsidP="006630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2EA0" w:rsidRDefault="00EE2EA0" w:rsidP="006630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2EA0" w:rsidRDefault="00EE2EA0" w:rsidP="006630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2EA0" w:rsidRPr="00FF2D2D" w:rsidRDefault="00EE2EA0" w:rsidP="006630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2EA0" w:rsidRDefault="00EE2EA0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E2EA0" w:rsidRDefault="00EE2EA0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E2EA0" w:rsidRDefault="00EE2EA0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E2EA0" w:rsidRDefault="00EE2EA0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E2EA0" w:rsidRDefault="00EE2EA0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77D58" w:rsidRPr="00FF2D2D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F2D2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77D58" w:rsidRPr="00EE2EA0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F2D2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EE2EA0">
        <w:rPr>
          <w:rFonts w:ascii="Times New Roman" w:hAnsi="Times New Roman" w:cs="Times New Roman"/>
          <w:sz w:val="28"/>
          <w:szCs w:val="28"/>
        </w:rPr>
        <w:t xml:space="preserve">Самовецкого </w:t>
      </w:r>
      <w:r w:rsidRPr="00FF2D2D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364F8D">
        <w:rPr>
          <w:rFonts w:ascii="Times New Roman" w:hAnsi="Times New Roman" w:cs="Times New Roman"/>
          <w:sz w:val="28"/>
          <w:szCs w:val="28"/>
        </w:rPr>
        <w:t>06.07</w:t>
      </w:r>
      <w:r w:rsidR="00EE2EA0" w:rsidRPr="00EE2EA0">
        <w:rPr>
          <w:rFonts w:ascii="Times New Roman" w:hAnsi="Times New Roman" w:cs="Times New Roman"/>
          <w:sz w:val="28"/>
          <w:szCs w:val="28"/>
        </w:rPr>
        <w:t xml:space="preserve">.2020 года № </w:t>
      </w:r>
      <w:r w:rsidR="00364F8D">
        <w:rPr>
          <w:rFonts w:ascii="Times New Roman" w:hAnsi="Times New Roman" w:cs="Times New Roman"/>
          <w:sz w:val="28"/>
          <w:szCs w:val="28"/>
        </w:rPr>
        <w:t>22</w:t>
      </w: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F2D2D">
        <w:rPr>
          <w:bCs/>
          <w:sz w:val="28"/>
          <w:szCs w:val="28"/>
        </w:rPr>
        <w:t>Административный регламент</w:t>
      </w: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F2D2D">
        <w:rPr>
          <w:bCs/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F2D2D">
        <w:rPr>
          <w:bCs/>
          <w:sz w:val="28"/>
          <w:szCs w:val="28"/>
        </w:rPr>
        <w:t>I. Общие положения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663051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EE2EA0">
        <w:rPr>
          <w:sz w:val="28"/>
          <w:szCs w:val="28"/>
        </w:rPr>
        <w:t xml:space="preserve">Самовецкого </w:t>
      </w:r>
      <w:r w:rsidRPr="00FF2D2D">
        <w:rPr>
          <w:sz w:val="28"/>
          <w:szCs w:val="28"/>
        </w:rPr>
        <w:t>сельского поселения (далее -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40"/>
      <w:bookmarkEnd w:id="1"/>
      <w:r w:rsidRPr="00FF2D2D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</w:t>
      </w:r>
      <w:r w:rsidRPr="00FF2D2D">
        <w:rPr>
          <w:rStyle w:val="1"/>
          <w:sz w:val="28"/>
          <w:szCs w:val="28"/>
        </w:rPr>
        <w:t>Конституция</w:t>
      </w:r>
      <w:r w:rsidRPr="00FF2D2D">
        <w:rPr>
          <w:sz w:val="28"/>
          <w:szCs w:val="28"/>
        </w:rPr>
        <w:t xml:space="preserve"> Российской Федерации («Российская газета», 25.12.1993, №237);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</w:t>
      </w:r>
      <w:r w:rsidRPr="00FF2D2D">
        <w:rPr>
          <w:rStyle w:val="1"/>
          <w:sz w:val="28"/>
          <w:szCs w:val="28"/>
        </w:rPr>
        <w:t>Налоговый кодекс</w:t>
      </w:r>
      <w:r w:rsidRPr="00FF2D2D">
        <w:rPr>
          <w:sz w:val="28"/>
          <w:szCs w:val="28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Федеральный </w:t>
      </w:r>
      <w:hyperlink r:id="rId7" w:history="1">
        <w:r w:rsidRPr="00FF2D2D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FF2D2D">
        <w:rPr>
          <w:sz w:val="28"/>
          <w:szCs w:val="28"/>
        </w:rPr>
        <w:t xml:space="preserve"> от 06.10.2003 № </w:t>
      </w:r>
      <w:r w:rsidRPr="00FF2D2D">
        <w:rPr>
          <w:rStyle w:val="1"/>
          <w:sz w:val="28"/>
          <w:szCs w:val="28"/>
        </w:rPr>
        <w:t>131-ФЗ</w:t>
      </w:r>
      <w:r w:rsidRPr="00FF2D2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Федеральный </w:t>
      </w:r>
      <w:hyperlink r:id="rId8" w:history="1">
        <w:r w:rsidRPr="00FF2D2D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FF2D2D">
        <w:rPr>
          <w:sz w:val="28"/>
          <w:szCs w:val="28"/>
        </w:rPr>
        <w:t xml:space="preserve"> от 27.07.2010 </w:t>
      </w:r>
      <w:r w:rsidRPr="00FF2D2D">
        <w:rPr>
          <w:rStyle w:val="1"/>
          <w:sz w:val="28"/>
          <w:szCs w:val="28"/>
        </w:rPr>
        <w:t>№ 210-ФЗ</w:t>
      </w:r>
      <w:r w:rsidRPr="00FF2D2D">
        <w:rPr>
          <w:sz w:val="28"/>
          <w:szCs w:val="28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1.3. Описание заявителей.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</w:t>
      </w:r>
      <w:r w:rsidRPr="00FF2D2D">
        <w:rPr>
          <w:sz w:val="28"/>
          <w:szCs w:val="28"/>
        </w:rPr>
        <w:lastRenderedPageBreak/>
        <w:t>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Pr="00EE2EA0" w:rsidRDefault="00277D58" w:rsidP="00277D58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Администрация сельского поселения расположена по адресу: </w:t>
      </w:r>
      <w:r w:rsidR="00EE2EA0" w:rsidRPr="00EE2EA0">
        <w:rPr>
          <w:sz w:val="28"/>
          <w:szCs w:val="28"/>
        </w:rPr>
        <w:t>397026, Воронежская область Эртильский район с. Большой Самовец ул. Школьная, дом 9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</w:t>
      </w:r>
      <w:r w:rsidR="00EE2EA0">
        <w:rPr>
          <w:sz w:val="28"/>
          <w:szCs w:val="28"/>
        </w:rPr>
        <w:t>6</w:t>
      </w:r>
      <w:r w:rsidR="00663051">
        <w:rPr>
          <w:sz w:val="28"/>
          <w:szCs w:val="28"/>
        </w:rPr>
        <w:t>.00 часов, перерыв с 12.00 до 13</w:t>
      </w:r>
      <w:r w:rsidRPr="00FF2D2D">
        <w:rPr>
          <w:sz w:val="28"/>
          <w:szCs w:val="28"/>
        </w:rPr>
        <w:t>.00 часов.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</w:t>
      </w:r>
      <w:r w:rsidR="00EE2EA0">
        <w:rPr>
          <w:sz w:val="28"/>
          <w:szCs w:val="28"/>
        </w:rPr>
        <w:t>га предоставляется с 08.00 до 15</w:t>
      </w:r>
      <w:r w:rsidR="00663051">
        <w:rPr>
          <w:sz w:val="28"/>
          <w:szCs w:val="28"/>
        </w:rPr>
        <w:t>.00 часов, перерыв с 12.00 до 13</w:t>
      </w:r>
      <w:r w:rsidRPr="00FF2D2D">
        <w:rPr>
          <w:sz w:val="28"/>
          <w:szCs w:val="28"/>
        </w:rPr>
        <w:t>.00 часов.</w:t>
      </w:r>
    </w:p>
    <w:p w:rsidR="00277D58" w:rsidRPr="00EE2EA0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Телефоны: </w:t>
      </w:r>
      <w:r w:rsidR="00351DEF" w:rsidRPr="00FF2D2D">
        <w:rPr>
          <w:sz w:val="28"/>
          <w:szCs w:val="28"/>
        </w:rPr>
        <w:t>8</w:t>
      </w:r>
      <w:r w:rsidR="00EE2EA0" w:rsidRPr="00EE2EA0">
        <w:rPr>
          <w:sz w:val="28"/>
          <w:szCs w:val="28"/>
        </w:rPr>
        <w:t>(473)45-4-31-25</w:t>
      </w:r>
      <w:r w:rsidR="00420A2A">
        <w:rPr>
          <w:sz w:val="28"/>
          <w:szCs w:val="28"/>
        </w:rPr>
        <w:t xml:space="preserve">, </w:t>
      </w:r>
      <w:r w:rsidR="00420A2A" w:rsidRPr="00FF2D2D">
        <w:rPr>
          <w:sz w:val="28"/>
          <w:szCs w:val="28"/>
        </w:rPr>
        <w:t>8</w:t>
      </w:r>
      <w:r w:rsidR="00420A2A">
        <w:rPr>
          <w:sz w:val="28"/>
          <w:szCs w:val="28"/>
        </w:rPr>
        <w:t>(473)45-4-31-32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351DEF" w:rsidRPr="00420A2A" w:rsidRDefault="00351DEF" w:rsidP="00420A2A">
      <w:pPr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51">
        <w:rPr>
          <w:sz w:val="28"/>
          <w:szCs w:val="28"/>
          <w:lang w:val="en-US"/>
        </w:rPr>
        <w:t>https</w:t>
      </w:r>
      <w:r w:rsidRPr="00420A2A">
        <w:rPr>
          <w:rFonts w:ascii="Times New Roman" w:hAnsi="Times New Roman" w:cs="Times New Roman"/>
          <w:sz w:val="28"/>
          <w:szCs w:val="28"/>
        </w:rPr>
        <w:t>://</w:t>
      </w:r>
      <w:r w:rsidR="00420A2A" w:rsidRPr="00420A2A">
        <w:rPr>
          <w:rFonts w:ascii="Times New Roman" w:eastAsia="Times New Roman" w:hAnsi="Times New Roman" w:cs="Times New Roman"/>
          <w:sz w:val="28"/>
          <w:szCs w:val="28"/>
          <w:lang w:eastAsia="ru-RU"/>
        </w:rPr>
        <w:t>samoveck</w:t>
      </w:r>
      <w:r w:rsidR="00420A2A" w:rsidRPr="00420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.ru </w:t>
      </w:r>
    </w:p>
    <w:p w:rsidR="00475B81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</w:t>
      </w:r>
      <w:r w:rsidR="00475B81" w:rsidRPr="00FF2D2D">
        <w:rPr>
          <w:sz w:val="28"/>
          <w:szCs w:val="28"/>
        </w:rPr>
        <w:t>http://pgu.govvrn.ru</w:t>
      </w:r>
      <w:r w:rsidRPr="00FF2D2D">
        <w:rPr>
          <w:sz w:val="28"/>
          <w:szCs w:val="28"/>
        </w:rPr>
        <w:t xml:space="preserve"> - </w:t>
      </w:r>
      <w:r w:rsidR="00475B81" w:rsidRPr="00FF2D2D">
        <w:rPr>
          <w:sz w:val="28"/>
          <w:szCs w:val="28"/>
        </w:rPr>
        <w:t>Портал государственных и муниципальных услуг Воронежской области;</w:t>
      </w:r>
    </w:p>
    <w:p w:rsidR="00277D58" w:rsidRPr="00FF2D2D" w:rsidRDefault="00475B8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http://gosuslugi.ru - Единый портал государственных и муниципальных услуг (функций)</w:t>
      </w:r>
      <w:r w:rsidR="00277D58" w:rsidRPr="00FF2D2D">
        <w:rPr>
          <w:sz w:val="28"/>
          <w:szCs w:val="28"/>
        </w:rPr>
        <w:t>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непосредственно при личном обращении;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 информационного стенда администрации сельского поселения.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</w:t>
      </w:r>
      <w:r w:rsidRPr="00FF2D2D">
        <w:rPr>
          <w:sz w:val="28"/>
          <w:szCs w:val="28"/>
        </w:rPr>
        <w:lastRenderedPageBreak/>
        <w:t>заинтересованного лица или в адрес электронной почты, указанный в обращении.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420A2A" w:rsidRPr="00420A2A" w:rsidRDefault="00277D58" w:rsidP="00420A2A">
      <w:pPr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0A2A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EE2EA0" w:rsidRPr="00420A2A">
        <w:rPr>
          <w:rFonts w:ascii="Times New Roman" w:hAnsi="Times New Roman" w:cs="Times New Roman"/>
          <w:sz w:val="28"/>
          <w:szCs w:val="28"/>
        </w:rPr>
        <w:t>Самовецкого</w:t>
      </w:r>
      <w:r w:rsidR="00EE2EA0" w:rsidRPr="00420A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5E72" w:rsidRPr="00420A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51DEF" w:rsidRPr="00420A2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51DEF" w:rsidRPr="00420A2A">
        <w:rPr>
          <w:rFonts w:ascii="Times New Roman" w:hAnsi="Times New Roman" w:cs="Times New Roman"/>
          <w:sz w:val="28"/>
          <w:szCs w:val="28"/>
        </w:rPr>
        <w:t>://</w:t>
      </w:r>
      <w:r w:rsidR="00420A2A" w:rsidRPr="00420A2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hyperlink r:id="rId9" w:history="1">
        <w:r w:rsidR="00420A2A" w:rsidRPr="00420A2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samoveck</w:t>
        </w:r>
        <w:r w:rsidR="00420A2A" w:rsidRPr="00420A2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420A2A" w:rsidRPr="00420A2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ertil</w:t>
        </w:r>
        <w:r w:rsidR="00420A2A" w:rsidRPr="00420A2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420A2A" w:rsidRPr="00420A2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vrn</w:t>
        </w:r>
        <w:proofErr w:type="spellEnd"/>
      </w:hyperlink>
    </w:p>
    <w:p w:rsidR="00277D58" w:rsidRPr="00FF2D2D" w:rsidRDefault="00420A2A" w:rsidP="000B5E72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0A2A"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="00EA16C1" w:rsidRPr="00FF2D2D">
        <w:rPr>
          <w:sz w:val="28"/>
          <w:szCs w:val="28"/>
        </w:rPr>
        <w:t xml:space="preserve"> </w:t>
      </w:r>
      <w:r w:rsidR="00277D58" w:rsidRPr="00FF2D2D">
        <w:rPr>
          <w:sz w:val="28"/>
          <w:szCs w:val="28"/>
        </w:rPr>
        <w:t>информационный стенд администрации сельского поселения, региональные государственные информационные системы</w:t>
      </w:r>
      <w:r w:rsidR="00245626" w:rsidRPr="00FF2D2D">
        <w:rPr>
          <w:sz w:val="28"/>
          <w:szCs w:val="28"/>
        </w:rPr>
        <w:t>,</w:t>
      </w:r>
      <w:r w:rsidR="00277D58" w:rsidRPr="00FF2D2D">
        <w:rPr>
          <w:sz w:val="28"/>
          <w:szCs w:val="28"/>
        </w:rPr>
        <w:t xml:space="preserve"> </w:t>
      </w:r>
      <w:r w:rsidR="00245626" w:rsidRPr="00FF2D2D">
        <w:rPr>
          <w:sz w:val="28"/>
          <w:szCs w:val="28"/>
        </w:rPr>
        <w:t>Единый</w:t>
      </w:r>
      <w:r w:rsidR="00277D58" w:rsidRPr="00FF2D2D">
        <w:rPr>
          <w:sz w:val="28"/>
          <w:szCs w:val="28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об адресах портала государственных и муниципальных услуг (функций), Единого портала государственных </w:t>
      </w:r>
      <w:r w:rsidR="00245626" w:rsidRPr="00FF2D2D">
        <w:rPr>
          <w:sz w:val="28"/>
          <w:szCs w:val="28"/>
        </w:rPr>
        <w:t>и муниципальных услуг (функций)</w:t>
      </w:r>
      <w:r w:rsidRPr="00FF2D2D">
        <w:rPr>
          <w:sz w:val="28"/>
          <w:szCs w:val="28"/>
        </w:rPr>
        <w:t>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</w:t>
      </w:r>
      <w:r w:rsidR="00245626" w:rsidRPr="00FF2D2D">
        <w:rPr>
          <w:sz w:val="28"/>
          <w:szCs w:val="28"/>
        </w:rPr>
        <w:t>и муниципальных услуг (функций)</w:t>
      </w:r>
      <w:r w:rsidRPr="00FF2D2D">
        <w:rPr>
          <w:sz w:val="28"/>
          <w:szCs w:val="28"/>
        </w:rPr>
        <w:t>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F2D2D">
        <w:rPr>
          <w:bCs/>
          <w:sz w:val="28"/>
          <w:szCs w:val="28"/>
        </w:rPr>
        <w:t>II. Стандарт предоставления муниципальной услуги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2.2. Наименование администрации сельского поселения, предоставляющей муниципальную услугу</w:t>
      </w:r>
      <w:r w:rsidR="00245626" w:rsidRPr="00FF2D2D">
        <w:rPr>
          <w:sz w:val="28"/>
          <w:szCs w:val="28"/>
        </w:rPr>
        <w:t xml:space="preserve"> – администрация </w:t>
      </w:r>
      <w:r w:rsidR="00EE2EA0">
        <w:rPr>
          <w:sz w:val="28"/>
          <w:szCs w:val="28"/>
        </w:rPr>
        <w:t xml:space="preserve">Самовецкого </w:t>
      </w:r>
      <w:r w:rsidR="00245626" w:rsidRPr="00FF2D2D">
        <w:rPr>
          <w:sz w:val="28"/>
          <w:szCs w:val="28"/>
        </w:rPr>
        <w:t xml:space="preserve">сельского поселения </w:t>
      </w:r>
      <w:r w:rsidR="00663051">
        <w:rPr>
          <w:sz w:val="28"/>
          <w:szCs w:val="28"/>
        </w:rPr>
        <w:t>Эртильского</w:t>
      </w:r>
      <w:r w:rsidR="00245626" w:rsidRPr="00FF2D2D">
        <w:rPr>
          <w:sz w:val="28"/>
          <w:szCs w:val="28"/>
        </w:rPr>
        <w:t xml:space="preserve"> муниципального района Воронежской области</w:t>
      </w:r>
      <w:r w:rsidRPr="00FF2D2D">
        <w:rPr>
          <w:sz w:val="28"/>
          <w:szCs w:val="28"/>
        </w:rPr>
        <w:t>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lastRenderedPageBreak/>
        <w:t xml:space="preserve">Муниципальную услугу предоставляет специалист администрации </w:t>
      </w:r>
      <w:r w:rsidR="00EE2EA0">
        <w:rPr>
          <w:sz w:val="28"/>
          <w:szCs w:val="28"/>
        </w:rPr>
        <w:t>Самовецкого</w:t>
      </w:r>
      <w:r w:rsidR="00364F8D">
        <w:rPr>
          <w:sz w:val="28"/>
          <w:szCs w:val="28"/>
        </w:rPr>
        <w:t xml:space="preserve"> </w:t>
      </w:r>
      <w:r w:rsidRPr="00FF2D2D">
        <w:rPr>
          <w:sz w:val="28"/>
          <w:szCs w:val="28"/>
        </w:rPr>
        <w:t>сельского поселения (далее - специалист администрации).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2.3. Результат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2.4. Срок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62"/>
      <w:bookmarkEnd w:id="2"/>
      <w:r w:rsidRPr="00FF2D2D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2.5. Правовые основания для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72"/>
      <w:bookmarkEnd w:id="3"/>
      <w:r w:rsidRPr="00FF2D2D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содержание обращения;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lastRenderedPageBreak/>
        <w:t>- подпись лица;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дата обращения.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88"/>
      <w:bookmarkEnd w:id="4"/>
      <w:r w:rsidRPr="00FF2D2D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92"/>
      <w:bookmarkEnd w:id="5"/>
      <w:r w:rsidRPr="00FF2D2D">
        <w:rPr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</w:t>
      </w:r>
      <w:r w:rsidRPr="00FF2D2D">
        <w:rPr>
          <w:sz w:val="28"/>
          <w:szCs w:val="28"/>
        </w:rPr>
        <w:lastRenderedPageBreak/>
        <w:t>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FF2D2D">
          <w:rPr>
            <w:rStyle w:val="a4"/>
            <w:color w:val="000000"/>
            <w:sz w:val="28"/>
            <w:szCs w:val="28"/>
            <w:u w:val="none"/>
          </w:rPr>
          <w:t>тайну</w:t>
        </w:r>
      </w:hyperlink>
      <w:r w:rsidRPr="00FF2D2D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11" w:anchor="P92" w:history="1">
        <w:r w:rsidRPr="00FF2D2D">
          <w:rPr>
            <w:rStyle w:val="a4"/>
            <w:color w:val="000000"/>
            <w:sz w:val="28"/>
            <w:szCs w:val="28"/>
            <w:u w:val="none"/>
          </w:rPr>
          <w:t>пунктах 2.8.1</w:t>
        </w:r>
      </w:hyperlink>
      <w:r w:rsidRPr="00FF2D2D">
        <w:rPr>
          <w:sz w:val="28"/>
          <w:szCs w:val="28"/>
        </w:rPr>
        <w:t xml:space="preserve"> - </w:t>
      </w:r>
      <w:hyperlink r:id="rId12" w:anchor="P96" w:history="1">
        <w:r w:rsidRPr="00FF2D2D">
          <w:rPr>
            <w:rStyle w:val="a4"/>
            <w:color w:val="000000"/>
            <w:sz w:val="28"/>
            <w:szCs w:val="28"/>
            <w:u w:val="none"/>
          </w:rPr>
          <w:t>2.8.5</w:t>
        </w:r>
      </w:hyperlink>
      <w:r w:rsidRPr="00FF2D2D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lastRenderedPageBreak/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образцы заполнения бланков заявлений;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бланки заявлений;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адреса, телефоны и время приема специалистов администрации;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часы приема специалистов администрации;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лестницы, коридоры, холлы, кабинеты с достаточным освещением;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половые покрытия с исключением кафельных полов и порогов;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современная оргтехника и телекоммуникационные средства (компью</w:t>
      </w:r>
      <w:r w:rsidR="00245626" w:rsidRPr="00FF2D2D">
        <w:rPr>
          <w:sz w:val="28"/>
          <w:szCs w:val="28"/>
        </w:rPr>
        <w:t>тер, факсимильная связь и т.п.)</w:t>
      </w:r>
      <w:r w:rsidRPr="00FF2D2D">
        <w:rPr>
          <w:sz w:val="28"/>
          <w:szCs w:val="28"/>
        </w:rPr>
        <w:t>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бактерицидные лампы;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стенды со справочными материалами и графиком приема;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lastRenderedPageBreak/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2.13. Показатели доступности и качества муниципальной услуги: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сокращение количества документов, представляемых заявителями;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сокращение срока предоставления муниципальной услуги;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возможность для заявителя однократно направить запрос в МФЦ, при наличии МФЦ на территории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действующего по принципу «одного окна».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F2D2D">
        <w:rPr>
          <w:bCs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3.1. Последовательность административных процедур.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прием и регистрация обращения;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рассмотрение обращения;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подготовка и направление ответа на обращение заявителю.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3.1.1. Прием и регистрация обращений.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lastRenderedPageBreak/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3" w:anchor="P72" w:history="1">
        <w:r w:rsidRPr="00FF2D2D">
          <w:rPr>
            <w:rStyle w:val="a4"/>
            <w:color w:val="000000"/>
            <w:sz w:val="28"/>
            <w:szCs w:val="28"/>
            <w:u w:val="none"/>
          </w:rPr>
          <w:t>пунктами 2.6</w:t>
        </w:r>
      </w:hyperlink>
      <w:r w:rsidRPr="00FF2D2D">
        <w:rPr>
          <w:sz w:val="28"/>
          <w:szCs w:val="28"/>
        </w:rPr>
        <w:t xml:space="preserve"> - </w:t>
      </w:r>
      <w:hyperlink r:id="rId14" w:anchor="P88" w:history="1">
        <w:r w:rsidRPr="00FF2D2D">
          <w:rPr>
            <w:rStyle w:val="a4"/>
            <w:color w:val="000000"/>
            <w:sz w:val="28"/>
            <w:szCs w:val="28"/>
            <w:u w:val="none"/>
          </w:rPr>
          <w:t>2.7</w:t>
        </w:r>
      </w:hyperlink>
      <w:r w:rsidRPr="00FF2D2D">
        <w:rPr>
          <w:sz w:val="28"/>
          <w:szCs w:val="28"/>
        </w:rPr>
        <w:t xml:space="preserve"> Административного регламента.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3.1.2. Рассмотрение обращений.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определяет исполнителя поручения;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lastRenderedPageBreak/>
        <w:t>3.1.3. Подготовка и направление ответов на обращение.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5" w:anchor="P62" w:history="1">
        <w:r w:rsidRPr="00FF2D2D">
          <w:rPr>
            <w:rStyle w:val="a4"/>
            <w:color w:val="000000"/>
            <w:sz w:val="28"/>
            <w:szCs w:val="28"/>
            <w:u w:val="none"/>
          </w:rPr>
          <w:t>п. 2.4.1</w:t>
        </w:r>
      </w:hyperlink>
      <w:r w:rsidRPr="00FF2D2D">
        <w:rPr>
          <w:sz w:val="28"/>
          <w:szCs w:val="28"/>
        </w:rPr>
        <w:t xml:space="preserve"> Административного регламента.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F2D2D">
        <w:rPr>
          <w:bCs/>
          <w:sz w:val="28"/>
          <w:szCs w:val="28"/>
        </w:rPr>
        <w:t>IV. Формы контроля за исполнением административного регламента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lastRenderedPageBreak/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F2D2D">
        <w:rPr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21"/>
      <w:bookmarkEnd w:id="6"/>
      <w:r w:rsidRPr="00FF2D2D">
        <w:rPr>
          <w:sz w:val="28"/>
          <w:szCs w:val="28"/>
        </w:rPr>
        <w:t>- нарушение срока предоставления муниципальной услуги;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295"/>
      <w:bookmarkEnd w:id="7"/>
      <w:r w:rsidRPr="00FF2D2D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103"/>
      <w:bookmarkEnd w:id="8"/>
      <w:r w:rsidRPr="00FF2D2D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222"/>
      <w:bookmarkEnd w:id="9"/>
      <w:r w:rsidRPr="00FF2D2D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105"/>
      <w:bookmarkEnd w:id="10"/>
      <w:r w:rsidRPr="00FF2D2D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3"/>
      <w:bookmarkEnd w:id="11"/>
      <w:r w:rsidRPr="00FF2D2D">
        <w:rPr>
          <w:sz w:val="28"/>
          <w:szCs w:val="28"/>
        </w:rPr>
        <w:lastRenderedPageBreak/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4"/>
      <w:bookmarkEnd w:id="12"/>
      <w:r w:rsidRPr="00FF2D2D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25"/>
      <w:bookmarkEnd w:id="13"/>
      <w:r w:rsidRPr="00FF2D2D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dst296"/>
      <w:bookmarkEnd w:id="14"/>
      <w:r w:rsidRPr="00FF2D2D">
        <w:rPr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 w:rsidR="00645C39" w:rsidRPr="00FF2D2D">
        <w:rPr>
          <w:sz w:val="28"/>
          <w:szCs w:val="28"/>
        </w:rPr>
        <w:t xml:space="preserve">№ 210-ФЗ </w:t>
      </w:r>
      <w:r w:rsidRPr="00FF2D2D"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являющийся учредителем МФЦ. 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являющемуся учредителем МФЦ.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5.5. Жалоба заявителя должна содержать: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 w:rsidR="008C49CC" w:rsidRPr="00FF2D2D">
        <w:rPr>
          <w:sz w:val="28"/>
          <w:szCs w:val="28"/>
        </w:rPr>
        <w:t>лужащего;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FF2D2D">
        <w:rPr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5.7. По результатам рассмотрения жалобы глава сельского поселения принимает одно из следующих решений: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муниципальными правовыми актами, а также в иных формах;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в удовлетворении жалобы отказывается.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71DFB" w:rsidRPr="00FF2D2D" w:rsidRDefault="00277D58" w:rsidP="008C49C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sectPr w:rsidR="00871DFB" w:rsidRPr="00FF2D2D" w:rsidSect="00364F8D">
      <w:pgSz w:w="11906" w:h="16838"/>
      <w:pgMar w:top="709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77D58"/>
    <w:rsid w:val="000B5E72"/>
    <w:rsid w:val="001A5BFE"/>
    <w:rsid w:val="00245626"/>
    <w:rsid w:val="00277D58"/>
    <w:rsid w:val="00325CCA"/>
    <w:rsid w:val="00351DEF"/>
    <w:rsid w:val="00364F8D"/>
    <w:rsid w:val="00420A2A"/>
    <w:rsid w:val="00475B81"/>
    <w:rsid w:val="00520BE9"/>
    <w:rsid w:val="00645C39"/>
    <w:rsid w:val="006605F9"/>
    <w:rsid w:val="00663051"/>
    <w:rsid w:val="00871DFB"/>
    <w:rsid w:val="008A532D"/>
    <w:rsid w:val="008C49CC"/>
    <w:rsid w:val="00B718D8"/>
    <w:rsid w:val="00D85A4D"/>
    <w:rsid w:val="00EA16C1"/>
    <w:rsid w:val="00EE2EA0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  <w:style w:type="paragraph" w:styleId="2">
    <w:name w:val="Body Text 2"/>
    <w:basedOn w:val="a"/>
    <w:link w:val="20"/>
    <w:rsid w:val="006630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630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WithTemplate.action?id=D988072D-0B8A-422B-8331-BBD787CBAB8B&amp;templateName=printText.flt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:8080/bigs/showDocumentWithTemplate.action?id=D988072D-0B8A-422B-8331-BBD787CBAB8B&amp;templateName=printText.flt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moveck@ertil.vrn" TargetMode="External"/><Relationship Id="rId14" Type="http://schemas.openxmlformats.org/officeDocument/2006/relationships/hyperlink" Target="http://pravo.minjust.ru:8080/bigs/showDocumentWithTemplate.action?id=D988072D-0B8A-422B-8331-BBD787CBAB8B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5554</Words>
  <Characters>31664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12</cp:revision>
  <dcterms:created xsi:type="dcterms:W3CDTF">2020-05-28T06:03:00Z</dcterms:created>
  <dcterms:modified xsi:type="dcterms:W3CDTF">2020-07-07T09:41:00Z</dcterms:modified>
</cp:coreProperties>
</file>