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3A70" w:rsidRDefault="00463A70" w:rsidP="00463A70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АДМИНИСТРАЦИЯ</w:t>
      </w:r>
    </w:p>
    <w:p w:rsidR="00463A70" w:rsidRDefault="00463A70" w:rsidP="00463A70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САМОВЕЦКОГО СЕЛЬСКОГО ПОСЕЛЕНИЯ</w:t>
      </w:r>
    </w:p>
    <w:p w:rsidR="00463A70" w:rsidRDefault="00463A70" w:rsidP="00463A70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ЭРТИЛЬСКОГО МУНИЦИПАЛЬНОГО РАЙОНА</w:t>
      </w:r>
    </w:p>
    <w:p w:rsidR="00463A70" w:rsidRDefault="00463A70" w:rsidP="00463A70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ВОРОНЕЖСКОЙ ОБЛАСТИ</w:t>
      </w:r>
    </w:p>
    <w:p w:rsidR="00463A70" w:rsidRDefault="00463A70" w:rsidP="00463A7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463A70" w:rsidRDefault="00463A70" w:rsidP="00463A70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П О С Т А Н О В Л Е Н И Е</w:t>
      </w:r>
    </w:p>
    <w:p w:rsidR="00463A70" w:rsidRDefault="00463A70" w:rsidP="00463A7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 </w:t>
      </w:r>
    </w:p>
    <w:p w:rsidR="00463A70" w:rsidRDefault="00463A70" w:rsidP="00463A7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от 27 декабря 2021 года № 69</w:t>
      </w:r>
    </w:p>
    <w:p w:rsidR="00463A70" w:rsidRDefault="00463A70" w:rsidP="00463A7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     с. Большой Самовец</w:t>
      </w:r>
    </w:p>
    <w:p w:rsidR="00463A70" w:rsidRDefault="00463A70" w:rsidP="00463A7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 </w:t>
      </w:r>
    </w:p>
    <w:p w:rsidR="00463A70" w:rsidRDefault="00463A70" w:rsidP="00463A7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О внесении изменений в постановление администрации Самовецкого сельского поселения Эртильского муниципального района от 15.11.2013 г.</w:t>
      </w:r>
      <w:r>
        <w:rPr>
          <w:color w:val="212121"/>
          <w:sz w:val="21"/>
          <w:szCs w:val="21"/>
        </w:rPr>
        <w:t> </w:t>
      </w:r>
      <w:r>
        <w:rPr>
          <w:b/>
          <w:bCs/>
          <w:color w:val="212121"/>
          <w:sz w:val="21"/>
          <w:szCs w:val="21"/>
        </w:rPr>
        <w:t>№ 101</w:t>
      </w:r>
      <w:r>
        <w:rPr>
          <w:color w:val="212121"/>
          <w:sz w:val="21"/>
          <w:szCs w:val="21"/>
        </w:rPr>
        <w:t> «</w:t>
      </w:r>
      <w:r>
        <w:rPr>
          <w:b/>
          <w:bCs/>
          <w:color w:val="212121"/>
          <w:sz w:val="21"/>
          <w:szCs w:val="21"/>
        </w:rPr>
        <w:t>О порядке принятия решений о разработке, реализации и оценке эффективности муниципальных программ Самовецкого сельского поселения (в редакции постановлений от 11.12.2017 № 63)</w:t>
      </w:r>
    </w:p>
    <w:p w:rsidR="00463A70" w:rsidRDefault="00463A70" w:rsidP="00463A7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463A70" w:rsidRDefault="00463A70" w:rsidP="00463A7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 соответствии с постановлением Правительства Воронежской области от 06.09.2013 № 786 «О порядке принятия решений о разработке, реализации и оценке эффективности реализации государственных программ Воронежской области», а также в целях установления единого подхода к разработке и реализации муниципальных программ, администрация Самовецкого сельского поселения Эртильского муниципального района</w:t>
      </w:r>
    </w:p>
    <w:p w:rsidR="00463A70" w:rsidRDefault="00463A70" w:rsidP="00463A7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п о с т а н о в л я е т:</w:t>
      </w:r>
    </w:p>
    <w:p w:rsidR="00463A70" w:rsidRDefault="00463A70" w:rsidP="00463A7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 </w:t>
      </w:r>
    </w:p>
    <w:p w:rsidR="00463A70" w:rsidRDefault="00463A70" w:rsidP="00463A7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 1. Внести в Порядок принятия решений о разработке, реализации и оценке эффективности муниципальных программ Самовецкого сельского поселения, утвержденный Постановлением от 15.11.2013 года № 101 «О порядке принятия решений о разработке, реализации и оценке эффективности муниципальных программ Самовецкого сельского поселения» (далее - Порядок) следующие изменения:</w:t>
      </w:r>
    </w:p>
    <w:p w:rsidR="00463A70" w:rsidRDefault="00463A70" w:rsidP="00463A7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 1.1 Пункт 7 раздела 1 Порядка изложить в новой редакции:</w:t>
      </w:r>
    </w:p>
    <w:p w:rsidR="00463A70" w:rsidRDefault="00463A70" w:rsidP="00463A7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 «7. Муниципальные программы утверждаются постановлением администрации Самовецкого сельского поселения Эртильского муниципального района.</w:t>
      </w:r>
    </w:p>
    <w:p w:rsidR="00463A70" w:rsidRDefault="00463A70" w:rsidP="00463A7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 Внесение изменений в решение о бюджете сельского поселения на текущий финансовый год и плановый период является основанием для внесения изменений в муниципальную программу (корректировки муниципальных программ), в том числе для внесения изменений в показатели (индикаторы), исходя из объемов финансирования муниципальной программы, предусмотренных на текущий финансовый год. Муниципальная программа подлежит приведению в соответствие решению о внесении изменений в решение о бюджете сельского поселения на текущий финансовый год и плановый период не позднее двух месяцев со дня вступления его в силу.»;</w:t>
      </w:r>
    </w:p>
    <w:p w:rsidR="00463A70" w:rsidRDefault="00463A70" w:rsidP="00463A7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 1.2. Пункт 9 раздела 1 Порядка изложить в новой редакции:</w:t>
      </w:r>
    </w:p>
    <w:p w:rsidR="00463A70" w:rsidRDefault="00463A70" w:rsidP="00463A7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lastRenderedPageBreak/>
        <w:t>          «9. Муниципальные программы подлежат приведению в соответствие решению о бюджете сельского поселения на очередной финансовый год и плановый период не позднее двух месяцев со дня вступления его в силу. При этом в муниципальной программе корректируется объем финансирования на очередной финансовый год, а также показатели (индикаторы) исходя из объема финансирования муниципальной программы.».</w:t>
      </w:r>
    </w:p>
    <w:p w:rsidR="00463A70" w:rsidRDefault="00463A70" w:rsidP="00463A7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 2. Контроль за исполнением настоящего постановления оставляю за собой.</w:t>
      </w:r>
    </w:p>
    <w:p w:rsidR="00463A70" w:rsidRDefault="00463A70" w:rsidP="00463A7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463A70" w:rsidRDefault="00463A70" w:rsidP="00463A7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463A70" w:rsidRDefault="00463A70" w:rsidP="00463A7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463A70" w:rsidRDefault="00463A70" w:rsidP="00463A7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Глава</w:t>
      </w:r>
    </w:p>
    <w:p w:rsidR="00463A70" w:rsidRDefault="00463A70" w:rsidP="00463A7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сельского поселения                                                                Н.А. Рощупкин  </w:t>
      </w:r>
    </w:p>
    <w:p w:rsidR="0003518F" w:rsidRDefault="0003518F">
      <w:bookmarkStart w:id="0" w:name="_GoBack"/>
      <w:bookmarkEnd w:id="0"/>
    </w:p>
    <w:sectPr w:rsidR="000351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F30"/>
    <w:rsid w:val="0003518F"/>
    <w:rsid w:val="00463A70"/>
    <w:rsid w:val="00603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CD2C64-78D1-4D8F-86F4-B0C1B13C7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63A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002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416</Words>
  <Characters>2377</Characters>
  <Application>Microsoft Office Word</Application>
  <DocSecurity>0</DocSecurity>
  <Lines>19</Lines>
  <Paragraphs>5</Paragraphs>
  <ScaleCrop>false</ScaleCrop>
  <Company/>
  <LinksUpToDate>false</LinksUpToDate>
  <CharactersWithSpaces>2788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2024-02-28T13:15:00Z</dcterms:created>
  <dcterms:modified xsi:type="dcterms:W3CDTF">2024-02-28T13:15:00Z</dcterms:modified>
</cp:coreProperties>
</file>