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5B" w:rsidRPr="004969D4" w:rsidRDefault="0081775B" w:rsidP="0081775B">
      <w:pPr>
        <w:pStyle w:val="a5"/>
        <w:ind w:right="-108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</w:p>
    <w:p w:rsidR="0013568C" w:rsidRPr="00E50912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0912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1775B" w:rsidRPr="00E50912" w:rsidRDefault="002B04C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0912">
        <w:rPr>
          <w:rFonts w:ascii="Times New Roman" w:hAnsi="Times New Roman"/>
          <w:b/>
          <w:sz w:val="28"/>
          <w:szCs w:val="28"/>
        </w:rPr>
        <w:t>САМОВЕЦКОГО</w:t>
      </w:r>
      <w:r w:rsidR="0013568C" w:rsidRPr="00E5091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1775B" w:rsidRPr="00E50912" w:rsidRDefault="00017CA6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0912">
        <w:rPr>
          <w:rFonts w:ascii="Times New Roman" w:hAnsi="Times New Roman"/>
          <w:b/>
          <w:sz w:val="28"/>
          <w:szCs w:val="28"/>
        </w:rPr>
        <w:t xml:space="preserve">ЭРТИЛЬСКОГО </w:t>
      </w:r>
      <w:r w:rsidR="0081775B" w:rsidRPr="00E5091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81775B" w:rsidRPr="00E50912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091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1775B" w:rsidRPr="00E50912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775B" w:rsidRPr="00E50912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0912">
        <w:rPr>
          <w:rFonts w:ascii="Times New Roman" w:hAnsi="Times New Roman"/>
          <w:b/>
          <w:sz w:val="28"/>
          <w:szCs w:val="28"/>
        </w:rPr>
        <w:t>РЕШЕНИЕ</w:t>
      </w:r>
    </w:p>
    <w:p w:rsidR="0081775B" w:rsidRPr="00E50912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81775B" w:rsidRPr="00E50912" w:rsidRDefault="0081775B" w:rsidP="0081775B">
      <w:pPr>
        <w:pStyle w:val="a3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>о</w:t>
      </w:r>
      <w:r w:rsidR="002B04CB" w:rsidRPr="00E50912">
        <w:rPr>
          <w:rFonts w:ascii="Times New Roman" w:hAnsi="Times New Roman"/>
          <w:sz w:val="28"/>
          <w:szCs w:val="28"/>
        </w:rPr>
        <w:t xml:space="preserve">т  26 декабря </w:t>
      </w:r>
      <w:r w:rsidRPr="00E50912">
        <w:rPr>
          <w:rFonts w:ascii="Times New Roman" w:hAnsi="Times New Roman"/>
          <w:sz w:val="28"/>
          <w:szCs w:val="28"/>
        </w:rPr>
        <w:t>2017 года</w:t>
      </w:r>
      <w:r w:rsidR="002B04CB" w:rsidRPr="00E50912">
        <w:rPr>
          <w:rFonts w:ascii="Times New Roman" w:hAnsi="Times New Roman"/>
          <w:sz w:val="28"/>
          <w:szCs w:val="28"/>
        </w:rPr>
        <w:t xml:space="preserve">  № </w:t>
      </w:r>
      <w:r w:rsidR="00B46D2B" w:rsidRPr="00E50912">
        <w:rPr>
          <w:rFonts w:ascii="Times New Roman" w:hAnsi="Times New Roman"/>
          <w:sz w:val="28"/>
          <w:szCs w:val="28"/>
        </w:rPr>
        <w:t>178</w:t>
      </w:r>
    </w:p>
    <w:p w:rsidR="002B04CB" w:rsidRPr="00E50912" w:rsidRDefault="002B04C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81775B" w:rsidRPr="00E50912" w:rsidRDefault="002B04CB" w:rsidP="0013568C">
      <w:pPr>
        <w:pStyle w:val="a3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 xml:space="preserve"> </w:t>
      </w:r>
      <w:r w:rsidR="00017CA6" w:rsidRPr="00E50912">
        <w:rPr>
          <w:rFonts w:ascii="Times New Roman" w:hAnsi="Times New Roman"/>
          <w:sz w:val="28"/>
          <w:szCs w:val="28"/>
        </w:rPr>
        <w:t xml:space="preserve"> </w:t>
      </w:r>
      <w:r w:rsidRPr="00E50912">
        <w:rPr>
          <w:rFonts w:ascii="Times New Roman" w:hAnsi="Times New Roman"/>
          <w:sz w:val="28"/>
          <w:szCs w:val="28"/>
        </w:rPr>
        <w:t>с. Большой Самовец</w:t>
      </w:r>
      <w:r w:rsidR="0013568C" w:rsidRPr="00E50912">
        <w:rPr>
          <w:rFonts w:ascii="Times New Roman" w:hAnsi="Times New Roman"/>
          <w:sz w:val="28"/>
          <w:szCs w:val="28"/>
        </w:rPr>
        <w:t>.</w:t>
      </w:r>
    </w:p>
    <w:p w:rsidR="0081775B" w:rsidRPr="00E50912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13568C" w:rsidRPr="00E50912" w:rsidRDefault="0081775B" w:rsidP="00017CA6">
      <w:pPr>
        <w:pStyle w:val="a3"/>
        <w:tabs>
          <w:tab w:val="left" w:pos="5529"/>
        </w:tabs>
        <w:ind w:right="2976"/>
        <w:jc w:val="both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 xml:space="preserve">О заключении соглашения между Воронежской областью и </w:t>
      </w:r>
      <w:proofErr w:type="spellStart"/>
      <w:r w:rsidR="00B46D2B" w:rsidRPr="00E50912">
        <w:rPr>
          <w:rFonts w:ascii="Times New Roman" w:hAnsi="Times New Roman"/>
          <w:sz w:val="28"/>
          <w:szCs w:val="28"/>
        </w:rPr>
        <w:t>Самовецким</w:t>
      </w:r>
      <w:proofErr w:type="spellEnd"/>
      <w:r w:rsidR="0013568C" w:rsidRPr="00E50912">
        <w:rPr>
          <w:rFonts w:ascii="Times New Roman" w:hAnsi="Times New Roman"/>
          <w:sz w:val="28"/>
          <w:szCs w:val="28"/>
        </w:rPr>
        <w:t xml:space="preserve"> сельским поселением </w:t>
      </w:r>
      <w:r w:rsidR="00017CA6" w:rsidRPr="00E50912">
        <w:rPr>
          <w:rFonts w:ascii="Times New Roman" w:hAnsi="Times New Roman"/>
          <w:sz w:val="28"/>
          <w:szCs w:val="28"/>
        </w:rPr>
        <w:t>Эртильского</w:t>
      </w:r>
      <w:r w:rsidRPr="00E50912">
        <w:rPr>
          <w:rFonts w:ascii="Times New Roman" w:hAnsi="Times New Roman"/>
          <w:sz w:val="28"/>
          <w:szCs w:val="28"/>
        </w:rPr>
        <w:t xml:space="preserve"> муниципальн</w:t>
      </w:r>
      <w:r w:rsidR="0013568C" w:rsidRPr="00E50912">
        <w:rPr>
          <w:rFonts w:ascii="Times New Roman" w:hAnsi="Times New Roman"/>
          <w:sz w:val="28"/>
          <w:szCs w:val="28"/>
        </w:rPr>
        <w:t>ого</w:t>
      </w:r>
      <w:r w:rsidRPr="00E50912">
        <w:rPr>
          <w:rFonts w:ascii="Times New Roman" w:hAnsi="Times New Roman"/>
          <w:sz w:val="28"/>
          <w:szCs w:val="28"/>
        </w:rPr>
        <w:t xml:space="preserve"> район</w:t>
      </w:r>
      <w:r w:rsidR="0013568C" w:rsidRPr="00E50912">
        <w:rPr>
          <w:rFonts w:ascii="Times New Roman" w:hAnsi="Times New Roman"/>
          <w:sz w:val="28"/>
          <w:szCs w:val="28"/>
        </w:rPr>
        <w:t>а</w:t>
      </w:r>
      <w:r w:rsidRPr="00E50912">
        <w:rPr>
          <w:rFonts w:ascii="Times New Roman" w:hAnsi="Times New Roman"/>
          <w:sz w:val="28"/>
          <w:szCs w:val="28"/>
        </w:rPr>
        <w:t xml:space="preserve"> об осуществлении управлением по регулированию контрактной системы в сфере закупок Воронежской области полномочий уполномоченного органа </w:t>
      </w:r>
    </w:p>
    <w:p w:rsidR="0081775B" w:rsidRDefault="00B46D2B" w:rsidP="00E50912">
      <w:pPr>
        <w:pStyle w:val="a3"/>
        <w:tabs>
          <w:tab w:val="left" w:pos="5529"/>
        </w:tabs>
        <w:ind w:right="2976"/>
        <w:jc w:val="both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>Самовецкого</w:t>
      </w:r>
      <w:r w:rsidR="0013568C" w:rsidRPr="00E5091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50912">
        <w:rPr>
          <w:rFonts w:ascii="Times New Roman" w:hAnsi="Times New Roman"/>
          <w:sz w:val="28"/>
          <w:szCs w:val="28"/>
        </w:rPr>
        <w:t xml:space="preserve"> </w:t>
      </w:r>
      <w:r w:rsidR="00017CA6" w:rsidRPr="00E50912">
        <w:rPr>
          <w:rFonts w:ascii="Times New Roman" w:hAnsi="Times New Roman"/>
          <w:sz w:val="28"/>
          <w:szCs w:val="28"/>
        </w:rPr>
        <w:t>Эртильского</w:t>
      </w:r>
      <w:r w:rsidR="0081775B" w:rsidRPr="00E50912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на определение поставщиков (подрядчиков, исполнителей)</w:t>
      </w:r>
    </w:p>
    <w:p w:rsidR="00E50912" w:rsidRPr="00E50912" w:rsidRDefault="00E50912" w:rsidP="00E50912">
      <w:pPr>
        <w:pStyle w:val="a3"/>
        <w:tabs>
          <w:tab w:val="left" w:pos="5529"/>
        </w:tabs>
        <w:ind w:right="2976"/>
        <w:jc w:val="both"/>
        <w:rPr>
          <w:rFonts w:ascii="Times New Roman" w:hAnsi="Times New Roman"/>
          <w:sz w:val="28"/>
          <w:szCs w:val="28"/>
        </w:rPr>
      </w:pPr>
    </w:p>
    <w:p w:rsidR="0081775B" w:rsidRPr="00E50912" w:rsidRDefault="0081775B" w:rsidP="00E50912">
      <w:pPr>
        <w:pStyle w:val="a3"/>
        <w:tabs>
          <w:tab w:val="left" w:pos="5529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 xml:space="preserve">В соответствии с  частью 4 статьи 26 Федерального закона от 05апреля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B46D2B" w:rsidRPr="00E50912">
        <w:rPr>
          <w:rFonts w:ascii="Times New Roman" w:hAnsi="Times New Roman"/>
          <w:sz w:val="28"/>
          <w:szCs w:val="28"/>
        </w:rPr>
        <w:t xml:space="preserve"> Самовецкого</w:t>
      </w:r>
      <w:r w:rsidR="0013568C" w:rsidRPr="00E5091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7CA6" w:rsidRPr="00E50912">
        <w:rPr>
          <w:rFonts w:ascii="Times New Roman" w:hAnsi="Times New Roman"/>
          <w:sz w:val="28"/>
          <w:szCs w:val="28"/>
        </w:rPr>
        <w:t>Эртильского</w:t>
      </w:r>
      <w:r w:rsidRPr="00E509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E50912">
        <w:rPr>
          <w:rFonts w:ascii="Times New Roman" w:hAnsi="Times New Roman"/>
          <w:sz w:val="28"/>
          <w:szCs w:val="28"/>
        </w:rPr>
        <w:t>Самовецкого</w:t>
      </w:r>
      <w:r w:rsidR="00B46D2B" w:rsidRPr="00E50912">
        <w:rPr>
          <w:rFonts w:ascii="Times New Roman" w:hAnsi="Times New Roman"/>
          <w:sz w:val="28"/>
          <w:szCs w:val="28"/>
        </w:rPr>
        <w:t xml:space="preserve"> </w:t>
      </w:r>
      <w:r w:rsidR="0013568C" w:rsidRPr="00E50912">
        <w:rPr>
          <w:rFonts w:ascii="Times New Roman" w:hAnsi="Times New Roman"/>
          <w:sz w:val="28"/>
          <w:szCs w:val="28"/>
        </w:rPr>
        <w:t>сельского поселения</w:t>
      </w:r>
      <w:r w:rsidR="00017CA6" w:rsidRPr="00E50912">
        <w:rPr>
          <w:rFonts w:ascii="Times New Roman" w:hAnsi="Times New Roman"/>
          <w:sz w:val="28"/>
          <w:szCs w:val="28"/>
        </w:rPr>
        <w:t xml:space="preserve"> Эртильского</w:t>
      </w:r>
      <w:r w:rsidRPr="00E5091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3568C" w:rsidRPr="00E50912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E50912">
        <w:rPr>
          <w:rFonts w:ascii="Times New Roman" w:hAnsi="Times New Roman"/>
          <w:sz w:val="28"/>
          <w:szCs w:val="28"/>
        </w:rPr>
        <w:t xml:space="preserve">  </w:t>
      </w:r>
      <w:r w:rsidRPr="00E50912">
        <w:rPr>
          <w:rFonts w:ascii="Times New Roman" w:hAnsi="Times New Roman"/>
          <w:sz w:val="28"/>
          <w:szCs w:val="28"/>
        </w:rPr>
        <w:t>РЕШИЛ:</w:t>
      </w:r>
    </w:p>
    <w:p w:rsidR="0081775B" w:rsidRPr="00E50912" w:rsidRDefault="0081775B" w:rsidP="0013568C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 xml:space="preserve">Заключить соглашение между Воронежской областью и </w:t>
      </w:r>
      <w:proofErr w:type="spellStart"/>
      <w:r w:rsidR="00B46D2B" w:rsidRPr="00E50912">
        <w:rPr>
          <w:rFonts w:ascii="Times New Roman" w:hAnsi="Times New Roman"/>
          <w:sz w:val="28"/>
          <w:szCs w:val="28"/>
        </w:rPr>
        <w:t>Самовецким</w:t>
      </w:r>
      <w:proofErr w:type="spellEnd"/>
      <w:r w:rsidR="0013568C" w:rsidRPr="00E50912">
        <w:rPr>
          <w:rFonts w:ascii="Times New Roman" w:hAnsi="Times New Roman"/>
          <w:sz w:val="28"/>
          <w:szCs w:val="28"/>
        </w:rPr>
        <w:t xml:space="preserve"> сельским  поселением </w:t>
      </w:r>
      <w:r w:rsidR="00017CA6" w:rsidRPr="00E50912">
        <w:rPr>
          <w:rFonts w:ascii="Times New Roman" w:hAnsi="Times New Roman"/>
          <w:sz w:val="28"/>
          <w:szCs w:val="28"/>
        </w:rPr>
        <w:t>Эртильского</w:t>
      </w:r>
      <w:r w:rsidR="0013568C" w:rsidRPr="00E50912">
        <w:rPr>
          <w:rFonts w:ascii="Times New Roman" w:hAnsi="Times New Roman"/>
          <w:sz w:val="28"/>
          <w:szCs w:val="28"/>
        </w:rPr>
        <w:t xml:space="preserve">  </w:t>
      </w:r>
      <w:r w:rsidRPr="00E50912">
        <w:rPr>
          <w:rFonts w:ascii="Times New Roman" w:hAnsi="Times New Roman"/>
          <w:sz w:val="28"/>
          <w:szCs w:val="28"/>
        </w:rPr>
        <w:t xml:space="preserve"> муниципальн</w:t>
      </w:r>
      <w:r w:rsidR="0013568C" w:rsidRPr="00E50912">
        <w:rPr>
          <w:rFonts w:ascii="Times New Roman" w:hAnsi="Times New Roman"/>
          <w:sz w:val="28"/>
          <w:szCs w:val="28"/>
        </w:rPr>
        <w:t>ого района</w:t>
      </w:r>
      <w:r w:rsidRPr="00E50912">
        <w:rPr>
          <w:rFonts w:ascii="Times New Roman" w:hAnsi="Times New Roman"/>
          <w:sz w:val="28"/>
          <w:szCs w:val="28"/>
        </w:rPr>
        <w:t xml:space="preserve"> Воронежской области об осуществлении управлением по регулированию контрактной системы в сфере закупок Воронежской области  полномочий уполномоченного органа </w:t>
      </w:r>
      <w:r w:rsidR="00B46D2B" w:rsidRPr="00E50912">
        <w:rPr>
          <w:rFonts w:ascii="Times New Roman" w:hAnsi="Times New Roman"/>
          <w:sz w:val="28"/>
          <w:szCs w:val="28"/>
        </w:rPr>
        <w:t>Самовецкого</w:t>
      </w:r>
      <w:r w:rsidR="0013568C" w:rsidRPr="00E5091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7CA6" w:rsidRPr="00E50912">
        <w:rPr>
          <w:rFonts w:ascii="Times New Roman" w:hAnsi="Times New Roman"/>
          <w:sz w:val="28"/>
          <w:szCs w:val="28"/>
        </w:rPr>
        <w:t xml:space="preserve">Эртильского </w:t>
      </w:r>
      <w:r w:rsidRPr="00E50912">
        <w:rPr>
          <w:rFonts w:ascii="Times New Roman" w:hAnsi="Times New Roman"/>
          <w:sz w:val="28"/>
          <w:szCs w:val="28"/>
        </w:rPr>
        <w:t>муниципального района Воронежской области на определение поставщиков (подрядчиков, исполнителей) прилагается.</w:t>
      </w:r>
    </w:p>
    <w:p w:rsidR="0081775B" w:rsidRPr="00E50912" w:rsidRDefault="0013568C" w:rsidP="0013568C">
      <w:pPr>
        <w:jc w:val="both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 xml:space="preserve">2. </w:t>
      </w:r>
      <w:r w:rsidR="0081775B" w:rsidRPr="00E50912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Pr="00E50912">
        <w:rPr>
          <w:rFonts w:ascii="Times New Roman" w:hAnsi="Times New Roman"/>
          <w:sz w:val="28"/>
          <w:szCs w:val="28"/>
        </w:rPr>
        <w:t xml:space="preserve"> обнародования (</w:t>
      </w:r>
      <w:r w:rsidR="0081775B" w:rsidRPr="00E50912">
        <w:rPr>
          <w:rFonts w:ascii="Times New Roman" w:hAnsi="Times New Roman"/>
          <w:sz w:val="28"/>
          <w:szCs w:val="28"/>
        </w:rPr>
        <w:t>опубликования</w:t>
      </w:r>
      <w:r w:rsidRPr="00E50912">
        <w:rPr>
          <w:rFonts w:ascii="Times New Roman" w:hAnsi="Times New Roman"/>
          <w:sz w:val="28"/>
          <w:szCs w:val="28"/>
        </w:rPr>
        <w:t xml:space="preserve">) </w:t>
      </w:r>
      <w:r w:rsidR="0075554D" w:rsidRPr="00E50912">
        <w:rPr>
          <w:rFonts w:ascii="Times New Roman" w:hAnsi="Times New Roman"/>
          <w:sz w:val="28"/>
          <w:szCs w:val="28"/>
        </w:rPr>
        <w:t xml:space="preserve"> в сборнике нормативно – правовых актов Самовецкого сельского поселения Эртильского муниципального</w:t>
      </w:r>
      <w:r w:rsidR="00297DDE" w:rsidRPr="00E50912">
        <w:rPr>
          <w:rFonts w:ascii="Times New Roman" w:hAnsi="Times New Roman"/>
          <w:sz w:val="28"/>
          <w:szCs w:val="28"/>
        </w:rPr>
        <w:t xml:space="preserve"> района «Муниципальный вестник».</w:t>
      </w:r>
    </w:p>
    <w:p w:rsidR="0081775B" w:rsidRPr="00E50912" w:rsidRDefault="0013568C" w:rsidP="00E5091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1775B" w:rsidRPr="00E509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775B" w:rsidRPr="00E50912">
        <w:rPr>
          <w:rFonts w:ascii="Times New Roman" w:hAnsi="Times New Roman"/>
          <w:sz w:val="28"/>
          <w:szCs w:val="28"/>
        </w:rPr>
        <w:t xml:space="preserve"> исполнением решения возложить на главу </w:t>
      </w:r>
      <w:r w:rsidR="00B46D2B" w:rsidRPr="00E50912">
        <w:rPr>
          <w:rFonts w:ascii="Times New Roman" w:hAnsi="Times New Roman"/>
          <w:sz w:val="28"/>
          <w:szCs w:val="28"/>
        </w:rPr>
        <w:t xml:space="preserve">Самовецкого </w:t>
      </w:r>
      <w:r w:rsidRPr="00E5091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17CA6" w:rsidRPr="00E50912">
        <w:rPr>
          <w:rFonts w:ascii="Times New Roman" w:hAnsi="Times New Roman"/>
          <w:sz w:val="28"/>
          <w:szCs w:val="28"/>
        </w:rPr>
        <w:t>Эртильского</w:t>
      </w:r>
      <w:r w:rsidR="0081775B" w:rsidRPr="00E5091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D7353" w:rsidRPr="00E50912">
        <w:rPr>
          <w:rFonts w:ascii="Times New Roman" w:hAnsi="Times New Roman"/>
          <w:sz w:val="28"/>
          <w:szCs w:val="28"/>
        </w:rPr>
        <w:t>Галева</w:t>
      </w:r>
      <w:r w:rsidR="00B46D2B" w:rsidRPr="00E50912">
        <w:rPr>
          <w:rFonts w:ascii="Times New Roman" w:hAnsi="Times New Roman"/>
          <w:sz w:val="28"/>
          <w:szCs w:val="28"/>
        </w:rPr>
        <w:t xml:space="preserve"> С.И</w:t>
      </w:r>
      <w:r w:rsidRPr="00E50912">
        <w:rPr>
          <w:rFonts w:ascii="Times New Roman" w:hAnsi="Times New Roman"/>
          <w:sz w:val="28"/>
          <w:szCs w:val="28"/>
        </w:rPr>
        <w:t>.</w:t>
      </w:r>
    </w:p>
    <w:p w:rsidR="0013568C" w:rsidRPr="00E50912" w:rsidRDefault="0081775B" w:rsidP="0013568C">
      <w:pPr>
        <w:pStyle w:val="a3"/>
        <w:tabs>
          <w:tab w:val="left" w:pos="5529"/>
        </w:tabs>
        <w:ind w:right="2976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 xml:space="preserve">Глава </w:t>
      </w:r>
      <w:r w:rsidR="00B46D2B" w:rsidRPr="00E50912">
        <w:rPr>
          <w:rFonts w:ascii="Times New Roman" w:hAnsi="Times New Roman"/>
          <w:sz w:val="28"/>
          <w:szCs w:val="28"/>
        </w:rPr>
        <w:t>Самовецкого</w:t>
      </w:r>
      <w:r w:rsidR="0013568C" w:rsidRPr="00E5091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969D4" w:rsidRPr="00E50912" w:rsidRDefault="00017CA6" w:rsidP="00B46D2B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 xml:space="preserve">Эртильского </w:t>
      </w:r>
      <w:r w:rsidR="0013568C" w:rsidRPr="00E50912">
        <w:rPr>
          <w:rFonts w:ascii="Times New Roman" w:hAnsi="Times New Roman"/>
          <w:sz w:val="28"/>
          <w:szCs w:val="28"/>
        </w:rPr>
        <w:t xml:space="preserve"> </w:t>
      </w:r>
      <w:r w:rsidR="0081775B" w:rsidRPr="00E50912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</w:t>
      </w:r>
      <w:r w:rsidR="0013568C" w:rsidRPr="00E50912">
        <w:rPr>
          <w:rFonts w:ascii="Times New Roman" w:hAnsi="Times New Roman"/>
          <w:sz w:val="28"/>
          <w:szCs w:val="28"/>
        </w:rPr>
        <w:t xml:space="preserve">                      </w:t>
      </w:r>
    </w:p>
    <w:p w:rsidR="005445ED" w:rsidRPr="00E50912" w:rsidRDefault="0013568C" w:rsidP="00E50912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>Воронежско</w:t>
      </w:r>
      <w:r w:rsidR="00B46D2B" w:rsidRPr="00E50912">
        <w:rPr>
          <w:rFonts w:ascii="Times New Roman" w:hAnsi="Times New Roman"/>
          <w:sz w:val="28"/>
          <w:szCs w:val="28"/>
        </w:rPr>
        <w:t xml:space="preserve">й области                                     </w:t>
      </w:r>
      <w:r w:rsidR="004969D4" w:rsidRPr="00E50912"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="004969D4" w:rsidRPr="00E50912">
        <w:rPr>
          <w:rFonts w:ascii="Times New Roman" w:hAnsi="Times New Roman"/>
          <w:sz w:val="28"/>
          <w:szCs w:val="28"/>
        </w:rPr>
        <w:t xml:space="preserve">              </w:t>
      </w:r>
      <w:r w:rsidR="00B46D2B" w:rsidRPr="00E50912">
        <w:rPr>
          <w:rFonts w:ascii="Times New Roman" w:hAnsi="Times New Roman"/>
          <w:sz w:val="28"/>
          <w:szCs w:val="28"/>
        </w:rPr>
        <w:t xml:space="preserve">    С.И.Голев</w:t>
      </w:r>
    </w:p>
    <w:p w:rsidR="0081775B" w:rsidRPr="00E50912" w:rsidRDefault="0081775B" w:rsidP="008177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1775B" w:rsidRPr="00E50912" w:rsidRDefault="0081775B" w:rsidP="008177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 xml:space="preserve">к решению Совета </w:t>
      </w:r>
      <w:proofErr w:type="gramStart"/>
      <w:r w:rsidRPr="00E50912"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13568C" w:rsidRPr="00E50912" w:rsidRDefault="004969D4" w:rsidP="00496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50912">
        <w:rPr>
          <w:rFonts w:ascii="Times New Roman" w:hAnsi="Times New Roman"/>
          <w:sz w:val="28"/>
          <w:szCs w:val="28"/>
        </w:rPr>
        <w:t xml:space="preserve">                        </w:t>
      </w:r>
      <w:r w:rsidR="0081775B" w:rsidRPr="00E50912">
        <w:rPr>
          <w:rFonts w:ascii="Times New Roman" w:hAnsi="Times New Roman"/>
          <w:sz w:val="28"/>
          <w:szCs w:val="28"/>
        </w:rPr>
        <w:t xml:space="preserve">депутатов </w:t>
      </w:r>
      <w:r w:rsidRPr="00E50912">
        <w:rPr>
          <w:rFonts w:ascii="Times New Roman" w:hAnsi="Times New Roman"/>
          <w:sz w:val="28"/>
          <w:szCs w:val="28"/>
        </w:rPr>
        <w:t>Самовецкого</w:t>
      </w:r>
    </w:p>
    <w:p w:rsidR="0081775B" w:rsidRPr="00E50912" w:rsidRDefault="004969D4" w:rsidP="00496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13568C" w:rsidRPr="00E50912">
        <w:rPr>
          <w:rFonts w:ascii="Times New Roman" w:hAnsi="Times New Roman"/>
          <w:sz w:val="28"/>
          <w:szCs w:val="28"/>
        </w:rPr>
        <w:t>сельского поселения</w:t>
      </w:r>
    </w:p>
    <w:p w:rsidR="002B04CB" w:rsidRPr="00E50912" w:rsidRDefault="004969D4" w:rsidP="002B0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>от  26.12.</w:t>
      </w:r>
      <w:smartTag w:uri="urn:schemas-microsoft-com:office:smarttags" w:element="metricconverter">
        <w:smartTagPr>
          <w:attr w:name="ProductID" w:val="2017 г"/>
        </w:smartTagPr>
        <w:r w:rsidR="0081775B" w:rsidRPr="00E50912">
          <w:rPr>
            <w:rFonts w:ascii="Times New Roman" w:hAnsi="Times New Roman"/>
            <w:sz w:val="28"/>
            <w:szCs w:val="28"/>
          </w:rPr>
          <w:t>2017 г</w:t>
        </w:r>
      </w:smartTag>
      <w:r w:rsidRPr="00E50912">
        <w:rPr>
          <w:rFonts w:ascii="Times New Roman" w:hAnsi="Times New Roman"/>
          <w:sz w:val="28"/>
          <w:szCs w:val="28"/>
        </w:rPr>
        <w:t>.  № 178</w:t>
      </w:r>
    </w:p>
    <w:p w:rsidR="002B04CB" w:rsidRPr="00E50912" w:rsidRDefault="002B04CB" w:rsidP="008177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04CB" w:rsidRPr="00E50912" w:rsidRDefault="002B04CB" w:rsidP="002B0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СОГЛАШЕНИЕ</w:t>
      </w:r>
    </w:p>
    <w:p w:rsidR="002B04CB" w:rsidRPr="00E50912" w:rsidRDefault="002B04CB" w:rsidP="002B04CB">
      <w:pPr>
        <w:pStyle w:val="a3"/>
        <w:tabs>
          <w:tab w:val="left" w:pos="5529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50912">
        <w:rPr>
          <w:rFonts w:ascii="Times New Roman" w:hAnsi="Times New Roman"/>
          <w:b/>
          <w:sz w:val="28"/>
          <w:szCs w:val="28"/>
        </w:rPr>
        <w:t>МЕЖДУ ВОРОНЕЖСКОЙ ОБЛАСТЬЮ И  САМОВЕЦКИМ  СЕЛЬСКИМ ПОСЕЛЕНИЕМ ЭРТИЛЬСКОГО МУНИЦИПАЛЬНОГО РАЙОНА ВОРОНЕЖСКОЙ ОБЛАСТИ</w:t>
      </w:r>
    </w:p>
    <w:p w:rsidR="002B04CB" w:rsidRPr="00E50912" w:rsidRDefault="002B04CB" w:rsidP="002B0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ОБ ОСУЩЕСТВЛЕНИИ УПРАВЛЕНИЕМ ПО РЕГУЛИРОВАНИЮ КОНТРАКТНОЙ СИСТЕМЫ В СФЕРЕ ЗАКУПОК ВОРОНЕЖСКОЙ ОБЛАСТИ ПОЛНОМОЧИЙ УПОЛНОМОЧЕННОГО ОРГАНА</w:t>
      </w:r>
    </w:p>
    <w:p w:rsidR="002B04CB" w:rsidRPr="00E50912" w:rsidRDefault="002B04CB" w:rsidP="002B0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САМОВЕЦКОГО СЕЛЬСКОГО ПОСЕЛЕНИЯ ЭРТИЛЬСКОГО МУНИЦИПАЛЬНОГО РАЙОНА ВОРОНЕЖСКОЙ ОБЛАСТИ НА ОПРЕДЕЛЕНИЕ</w:t>
      </w:r>
    </w:p>
    <w:p w:rsidR="002B04CB" w:rsidRPr="00E50912" w:rsidRDefault="002B04CB" w:rsidP="002B0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</w:t>
      </w:r>
    </w:p>
    <w:p w:rsidR="002B04CB" w:rsidRPr="00E50912" w:rsidRDefault="002B04CB" w:rsidP="002B04C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B04CB" w:rsidRPr="00E50912" w:rsidTr="002B04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04CB" w:rsidRPr="00E50912" w:rsidRDefault="002B04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Воронеж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04CB" w:rsidRPr="00E50912" w:rsidRDefault="002B04C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  2017 года</w:t>
            </w:r>
          </w:p>
        </w:tc>
      </w:tr>
    </w:tbl>
    <w:p w:rsidR="002B04CB" w:rsidRPr="00E50912" w:rsidRDefault="002B04CB" w:rsidP="002B04CB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E50912">
        <w:rPr>
          <w:sz w:val="28"/>
          <w:szCs w:val="28"/>
        </w:rPr>
        <w:t xml:space="preserve">Воронежская область в лице </w:t>
      </w:r>
      <w:proofErr w:type="spellStart"/>
      <w:r w:rsidRPr="00E50912">
        <w:rPr>
          <w:sz w:val="28"/>
          <w:szCs w:val="28"/>
        </w:rPr>
        <w:t>и.о</w:t>
      </w:r>
      <w:proofErr w:type="spellEnd"/>
      <w:r w:rsidRPr="00E50912">
        <w:rPr>
          <w:sz w:val="28"/>
          <w:szCs w:val="28"/>
        </w:rPr>
        <w:t xml:space="preserve">. губернатора Воронежской области А.В. Гусева,  действующего на основании Устава Воронежской области, с одной стороны, и Самовецкое сельское поселение Эртильского муниципального района Воронежской области в лице главы Самовецкого сельского поселения Эртильского муниципального района Воронежской области С.И. </w:t>
      </w:r>
      <w:proofErr w:type="spellStart"/>
      <w:r w:rsidRPr="00E50912">
        <w:rPr>
          <w:sz w:val="28"/>
          <w:szCs w:val="28"/>
        </w:rPr>
        <w:t>Голева</w:t>
      </w:r>
      <w:proofErr w:type="spellEnd"/>
      <w:r w:rsidRPr="00E50912">
        <w:rPr>
          <w:sz w:val="28"/>
          <w:szCs w:val="28"/>
        </w:rPr>
        <w:t>, действующего на основании Устава Самовецкого сельского поселения Эртильского муниципального района (свидетельство о государственной регистрации Устава муниципального</w:t>
      </w:r>
      <w:proofErr w:type="gramEnd"/>
      <w:r w:rsidRPr="00E50912">
        <w:rPr>
          <w:sz w:val="28"/>
          <w:szCs w:val="28"/>
        </w:rPr>
        <w:t xml:space="preserve"> </w:t>
      </w:r>
      <w:proofErr w:type="gramStart"/>
      <w:r w:rsidRPr="00E50912">
        <w:rPr>
          <w:sz w:val="28"/>
          <w:szCs w:val="28"/>
        </w:rPr>
        <w:t xml:space="preserve">образования № RU365323102005001 выдано Главным управлением Министерства юстиции Российской Федерации по Центральному федеральному округу в Воронежской области 14 декабря 2005 года), с другой стороны, именуемые в дальнейшем Стороны, в соответствии с </w:t>
      </w:r>
      <w:hyperlink r:id="rId6" w:history="1">
        <w:r w:rsidRPr="00E50912">
          <w:rPr>
            <w:rStyle w:val="ab"/>
            <w:sz w:val="28"/>
            <w:szCs w:val="28"/>
          </w:rPr>
          <w:t>частью 4 статьи 26</w:t>
        </w:r>
      </w:hyperlink>
      <w:r w:rsidRPr="00E50912">
        <w:rPr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</w:t>
      </w:r>
      <w:proofErr w:type="gramEnd"/>
      <w:r w:rsidRPr="00E50912">
        <w:rPr>
          <w:sz w:val="28"/>
          <w:szCs w:val="28"/>
        </w:rPr>
        <w:t xml:space="preserve"> № </w:t>
      </w:r>
      <w:proofErr w:type="gramStart"/>
      <w:r w:rsidRPr="00E50912">
        <w:rPr>
          <w:sz w:val="28"/>
          <w:szCs w:val="28"/>
        </w:rPr>
        <w:t>44-ФЗ) заключили настоящее Соглашение о нижеследующем.</w:t>
      </w:r>
      <w:proofErr w:type="gramEnd"/>
    </w:p>
    <w:p w:rsidR="002B04CB" w:rsidRPr="00E50912" w:rsidRDefault="002B04CB" w:rsidP="002B04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2B04CB" w:rsidRPr="00E50912" w:rsidRDefault="002B04CB" w:rsidP="002B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proofErr w:type="gramStart"/>
      <w:r w:rsidRPr="00E50912">
        <w:rPr>
          <w:rFonts w:ascii="Times New Roman" w:hAnsi="Times New Roman" w:cs="Times New Roman"/>
          <w:sz w:val="28"/>
          <w:szCs w:val="28"/>
        </w:rPr>
        <w:t>1.1.Управление по регулированию контрактной системы в сфере закупок Воронежской области (далее - Уполномоченный орган) осуществляет полномочия уполномоченного органа Самовецкого сельского поселения Эртильского муниципального района Воронежской области (далее Муниципальное образование) на определение поставщиков (подрядчиков, исполнителей) для муниципальных заказчиков (далее - Заказчики), путем проведения аукциона в электронной форме, открытого конкурса, конкурса с ограниченным участием, двухэтапного конкурса, запроса предложений в части несостоявшихся закупок (в</w:t>
      </w:r>
      <w:proofErr w:type="gramEnd"/>
      <w:r w:rsidRPr="00E50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91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50912">
        <w:rPr>
          <w:rFonts w:ascii="Times New Roman" w:hAnsi="Times New Roman" w:cs="Times New Roman"/>
          <w:sz w:val="28"/>
          <w:szCs w:val="28"/>
        </w:rPr>
        <w:t xml:space="preserve"> с пунктом 8 части 2 статьи 83 Федерального закона № 44-ФЗ) в случаях осуществления закупок, объектом которых являются:</w:t>
      </w:r>
    </w:p>
    <w:p w:rsidR="002B04CB" w:rsidRPr="00E50912" w:rsidRDefault="002B04CB" w:rsidP="002B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lastRenderedPageBreak/>
        <w:t xml:space="preserve">а) продукция и услуги сельского хозяйства и охоты, продукты пищевые и напитки, относящиеся к классам по Общероссийскому классификатору продукции по видам экономической деятельности </w:t>
      </w:r>
      <w:proofErr w:type="gramStart"/>
      <w:r w:rsidRPr="00E5091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50912">
        <w:rPr>
          <w:rFonts w:ascii="Times New Roman" w:hAnsi="Times New Roman" w:cs="Times New Roman"/>
          <w:sz w:val="28"/>
          <w:szCs w:val="28"/>
        </w:rPr>
        <w:t xml:space="preserve"> 034-2014 (далее – класс ОКПД) 01, 10, 11;</w:t>
      </w:r>
    </w:p>
    <w:p w:rsidR="002B04CB" w:rsidRPr="00E50912" w:rsidRDefault="002B04CB" w:rsidP="002B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 xml:space="preserve">б) поставка автобуса или автомобильного транспорта; </w:t>
      </w:r>
    </w:p>
    <w:p w:rsidR="002B04CB" w:rsidRPr="00E50912" w:rsidRDefault="002B04CB" w:rsidP="002B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в) поставка компьютеров, оргтехники и мультимедийного оборудования, спортивного, котельного, игрового, учебно-производственного оборудования, оборудования для пищевого блока, медицинского блока, прачечных, относящегося к классам ОКПД 25, 26, 27, 28, 30, 32;</w:t>
      </w:r>
    </w:p>
    <w:p w:rsidR="002B04CB" w:rsidRPr="00E50912" w:rsidRDefault="002B04CB" w:rsidP="002B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г) приобретение квартир в собственность Муниципального образования;</w:t>
      </w:r>
    </w:p>
    <w:p w:rsidR="002B04CB" w:rsidRPr="00E50912" w:rsidRDefault="002B04CB" w:rsidP="002B0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д) выполнение инженерных изысканий и подготовка проектной документации в целях осуществления строительства, реконструкции, капитального ремонта объектов капитального строительства;</w:t>
      </w:r>
    </w:p>
    <w:p w:rsidR="002B04CB" w:rsidRPr="00E50912" w:rsidRDefault="002B04CB" w:rsidP="002B0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 xml:space="preserve"> е) выполнение работ по строительству, реконструкции, капитальному ремонту объектов капитального строительства;</w:t>
      </w:r>
    </w:p>
    <w:p w:rsidR="002B04CB" w:rsidRPr="00E50912" w:rsidRDefault="002B04CB" w:rsidP="002B0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 xml:space="preserve">ж) выполнение работ по сохранению объектов культурного наследия; </w:t>
      </w:r>
    </w:p>
    <w:p w:rsidR="002B04CB" w:rsidRPr="00E50912" w:rsidRDefault="002B04CB" w:rsidP="002B0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з) выполнение работ по текущему ремонту зданий, сооружений;</w:t>
      </w:r>
    </w:p>
    <w:p w:rsidR="002B04CB" w:rsidRPr="00E50912" w:rsidRDefault="002B04CB" w:rsidP="002B0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и) выполнение работ строительных специализированных, относящихся к классу код ОКПД 43;</w:t>
      </w:r>
    </w:p>
    <w:p w:rsidR="002B04CB" w:rsidRPr="00E50912" w:rsidRDefault="002B04CB" w:rsidP="002B0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к) проектирование, строительство, реконструкция, капитальный ремонт и ремонт автомобильных дорог местного значения;</w:t>
      </w:r>
    </w:p>
    <w:p w:rsidR="002B04CB" w:rsidRPr="00E50912" w:rsidRDefault="002B04CB" w:rsidP="002B0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л) оказание услуг строительного контроля в процессе строительства, реконструкции, капитального ремонта объектов капитального строительства;</w:t>
      </w:r>
    </w:p>
    <w:p w:rsidR="002B04CB" w:rsidRPr="00E50912" w:rsidRDefault="002B04CB" w:rsidP="002B0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м) благоустройство территории Муниципального образования;</w:t>
      </w:r>
    </w:p>
    <w:p w:rsidR="002B04CB" w:rsidRPr="00E50912" w:rsidRDefault="002B04CB" w:rsidP="002B0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н) оказание услуг по организации питания в учреждениях социальной сферы, находящихся на территории Муниципального образования.</w:t>
      </w:r>
    </w:p>
    <w:p w:rsidR="002B04CB" w:rsidRPr="00E50912" w:rsidRDefault="002B04CB" w:rsidP="002B0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4CB" w:rsidRPr="00E50912" w:rsidRDefault="002B04CB" w:rsidP="002B0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 xml:space="preserve">1.2.  Уполномоченный орган осуществляет полномочия, указанные в пункте 1.1 настоящего Соглашения, в случае, если в состав объекта закупки включен хотя бы один вид товаров, работ, услуг, указанных в подпунктах </w:t>
      </w:r>
      <w:proofErr w:type="gramStart"/>
      <w:r w:rsidRPr="00E50912">
        <w:rPr>
          <w:rFonts w:ascii="Times New Roman" w:hAnsi="Times New Roman" w:cs="Times New Roman"/>
          <w:sz w:val="28"/>
          <w:szCs w:val="28"/>
        </w:rPr>
        <w:t>а-н</w:t>
      </w:r>
      <w:proofErr w:type="gramEnd"/>
      <w:r w:rsidRPr="00E50912">
        <w:rPr>
          <w:rFonts w:ascii="Times New Roman" w:hAnsi="Times New Roman" w:cs="Times New Roman"/>
          <w:sz w:val="28"/>
          <w:szCs w:val="28"/>
        </w:rPr>
        <w:t xml:space="preserve"> пункта 1.1 настоящего Соглашения.</w:t>
      </w:r>
    </w:p>
    <w:p w:rsidR="002B04CB" w:rsidRPr="00E50912" w:rsidRDefault="002B04CB" w:rsidP="002B0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4CB" w:rsidRPr="00E50912" w:rsidRDefault="002B04CB" w:rsidP="00544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>1.3. Не допускается возлагать на Уполномоченный орган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контракта. Контракты подписываются заказчиками, для которых были определены поставщики (подрядчики, исполнители).</w:t>
      </w:r>
    </w:p>
    <w:p w:rsidR="002B04CB" w:rsidRPr="00E50912" w:rsidRDefault="002B04CB" w:rsidP="002B04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2. Порядок взаимодействия, права, обязанности и полномочия</w:t>
      </w:r>
    </w:p>
    <w:p w:rsidR="002B04CB" w:rsidRPr="00E50912" w:rsidRDefault="002B04CB" w:rsidP="002B0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Уполномоченного органа и Заказчиков</w:t>
      </w:r>
    </w:p>
    <w:p w:rsidR="002B04CB" w:rsidRPr="00E50912" w:rsidRDefault="002B04CB" w:rsidP="002B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2.1.Порядок взаимодействия, права, обязанности и полномочия Уполномоченного органа и Заказчиков определяются Порядком</w:t>
      </w:r>
    </w:p>
    <w:p w:rsidR="002B04CB" w:rsidRPr="00E50912" w:rsidRDefault="002B04CB" w:rsidP="002B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 xml:space="preserve"> взаимодействия уполномоченного органа и заказчиков при определении поставщиков (подрядчиков, исполнителей) путем проведения аукциона в электронной форме, открытого конкурса, конкурса с ограниченным участием, двухэтапного конкурса, запроса предложений в части несостоявшихся закупок, утвержденным постановлением Правительства </w:t>
      </w:r>
      <w:bookmarkStart w:id="2" w:name="P57"/>
      <w:bookmarkEnd w:id="2"/>
      <w:r w:rsidRPr="00E50912">
        <w:rPr>
          <w:rFonts w:ascii="Times New Roman" w:hAnsi="Times New Roman" w:cs="Times New Roman"/>
          <w:sz w:val="28"/>
          <w:szCs w:val="28"/>
        </w:rPr>
        <w:t xml:space="preserve">Воронежской области от 27.01.2014 № 42 «Об управлении по регулированию контрактной системы в сфере закупок Воронежской </w:t>
      </w:r>
      <w:r w:rsidRPr="00E50912">
        <w:rPr>
          <w:rFonts w:ascii="Times New Roman" w:hAnsi="Times New Roman" w:cs="Times New Roman"/>
          <w:sz w:val="28"/>
          <w:szCs w:val="28"/>
        </w:rPr>
        <w:lastRenderedPageBreak/>
        <w:t>области».</w:t>
      </w:r>
    </w:p>
    <w:p w:rsidR="002B04CB" w:rsidRPr="00E50912" w:rsidRDefault="002B04CB" w:rsidP="00544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912">
        <w:rPr>
          <w:rFonts w:ascii="Times New Roman" w:hAnsi="Times New Roman"/>
          <w:sz w:val="28"/>
          <w:szCs w:val="28"/>
        </w:rPr>
        <w:t>2.2. Порядок создания и работы комиссии по осуществлению закупок путем проведения конкурсов, аукционов, запросов предложений определяется приказом управления по регулированию контрактной системы в сфере закупок Воронежской области.</w:t>
      </w:r>
    </w:p>
    <w:p w:rsidR="002B04CB" w:rsidRPr="00E50912" w:rsidRDefault="002B04CB" w:rsidP="005445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3. Порядок действия Соглашения</w:t>
      </w:r>
    </w:p>
    <w:p w:rsidR="002B04CB" w:rsidRPr="00E50912" w:rsidRDefault="002B04CB" w:rsidP="002B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3.1. Настоящее Соглашение считается заключенным и вступает в силу со дня вступления в силу закона Воронежской области, утверждающего настоящее Соглашение.</w:t>
      </w:r>
    </w:p>
    <w:p w:rsidR="002B04CB" w:rsidRPr="00E50912" w:rsidRDefault="002B04CB" w:rsidP="002B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4CB" w:rsidRPr="00E50912" w:rsidRDefault="002B04CB" w:rsidP="002B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 xml:space="preserve">3.2. Настоящее Соглашение заключается на неопределенный срок. </w:t>
      </w:r>
    </w:p>
    <w:p w:rsidR="002B04CB" w:rsidRPr="00E50912" w:rsidRDefault="002B04CB" w:rsidP="002B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 xml:space="preserve">3.3. Все изменения и дополнения к настоящему Соглашению считается </w:t>
      </w:r>
      <w:proofErr w:type="gramStart"/>
      <w:r w:rsidRPr="00E50912">
        <w:rPr>
          <w:rFonts w:ascii="Times New Roman" w:hAnsi="Times New Roman" w:cs="Times New Roman"/>
          <w:sz w:val="28"/>
          <w:szCs w:val="28"/>
        </w:rPr>
        <w:t>заключенным</w:t>
      </w:r>
      <w:proofErr w:type="gramEnd"/>
      <w:r w:rsidRPr="00E50912">
        <w:rPr>
          <w:rFonts w:ascii="Times New Roman" w:hAnsi="Times New Roman" w:cs="Times New Roman"/>
          <w:sz w:val="28"/>
          <w:szCs w:val="28"/>
        </w:rPr>
        <w:t xml:space="preserve"> и вступают в силу со дня вступления в силу закона Воронежской области, утверждающего указанные изменения и дополнения.</w:t>
      </w:r>
    </w:p>
    <w:p w:rsidR="002B04CB" w:rsidRPr="00E50912" w:rsidRDefault="002B04CB" w:rsidP="002B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3.4. Настоящее Соглашение может быть расторгнуто по взаимному согласию Сторон. Дополнительное соглашение о расторжении настоящего Соглашения считается заключенным и вступает в силу со дня вступления в силу закона Воронежской области, утверждающего такое соглашение</w:t>
      </w:r>
    </w:p>
    <w:p w:rsidR="002B04CB" w:rsidRPr="00E50912" w:rsidRDefault="002B04CB" w:rsidP="002B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3.5. Во всем, что не предусмотрено настоящим Соглашением, Стороны руководствуются законодательством Российской Федерации.</w:t>
      </w:r>
    </w:p>
    <w:p w:rsidR="002B04CB" w:rsidRPr="00E50912" w:rsidRDefault="002B04CB" w:rsidP="002B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3.6. Настоящее Соглашение составлено в двух экземплярах по одному для каждой из Сторон, имеющих одинаковую юридическую силу.</w:t>
      </w:r>
    </w:p>
    <w:p w:rsidR="002B04CB" w:rsidRPr="00E50912" w:rsidRDefault="002B04CB" w:rsidP="002B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4CB" w:rsidRPr="00E50912" w:rsidRDefault="002B04CB" w:rsidP="00544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12">
        <w:rPr>
          <w:rFonts w:ascii="Times New Roman" w:hAnsi="Times New Roman" w:cs="Times New Roman"/>
          <w:sz w:val="28"/>
          <w:szCs w:val="28"/>
        </w:rPr>
        <w:t>ПОДПИСИ СТОРОН: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04CB" w:rsidRPr="00E50912" w:rsidTr="002B04CB">
        <w:tc>
          <w:tcPr>
            <w:tcW w:w="4785" w:type="dxa"/>
          </w:tcPr>
          <w:p w:rsidR="002B04CB" w:rsidRPr="00E50912" w:rsidRDefault="002B04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50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 w:rsidRPr="00E50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губернатора Воронежской области</w:t>
            </w:r>
          </w:p>
          <w:p w:rsidR="002B04CB" w:rsidRPr="00E50912" w:rsidRDefault="002B04CB" w:rsidP="00544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B04CB" w:rsidRPr="00E50912" w:rsidRDefault="002B04C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B04CB" w:rsidRPr="00E50912" w:rsidRDefault="002B04C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Гусев</w:t>
            </w:r>
          </w:p>
          <w:p w:rsidR="002B04CB" w:rsidRPr="00E50912" w:rsidRDefault="002B04C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2B04CB" w:rsidRPr="00E50912" w:rsidRDefault="002B04C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786" w:type="dxa"/>
          </w:tcPr>
          <w:p w:rsidR="002B04CB" w:rsidRPr="00E50912" w:rsidRDefault="002B04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Самовецкого сельского поселения Эртильского муниципального района Воронежской области</w:t>
            </w:r>
          </w:p>
          <w:p w:rsidR="002B04CB" w:rsidRPr="00E50912" w:rsidRDefault="002B04C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С.И. Голев</w:t>
            </w:r>
          </w:p>
          <w:p w:rsidR="002B04CB" w:rsidRPr="00E50912" w:rsidRDefault="002B04C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2B04CB" w:rsidRPr="00E50912" w:rsidRDefault="002B04C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</w:tr>
    </w:tbl>
    <w:p w:rsidR="0081775B" w:rsidRPr="00E50912" w:rsidRDefault="0081775B" w:rsidP="00544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1775B" w:rsidRPr="00E50912" w:rsidSect="005445E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75B"/>
    <w:rsid w:val="00017CA6"/>
    <w:rsid w:val="000636C5"/>
    <w:rsid w:val="000D7353"/>
    <w:rsid w:val="0013568C"/>
    <w:rsid w:val="00213668"/>
    <w:rsid w:val="00297DDE"/>
    <w:rsid w:val="002B04CB"/>
    <w:rsid w:val="003521F4"/>
    <w:rsid w:val="00411098"/>
    <w:rsid w:val="004969D4"/>
    <w:rsid w:val="00497FAC"/>
    <w:rsid w:val="004D5D6C"/>
    <w:rsid w:val="005445ED"/>
    <w:rsid w:val="005C07CA"/>
    <w:rsid w:val="006C1C05"/>
    <w:rsid w:val="0075554D"/>
    <w:rsid w:val="007E7002"/>
    <w:rsid w:val="0081775B"/>
    <w:rsid w:val="008809CE"/>
    <w:rsid w:val="009630DB"/>
    <w:rsid w:val="00964E1A"/>
    <w:rsid w:val="00A135A8"/>
    <w:rsid w:val="00B042DF"/>
    <w:rsid w:val="00B46D2B"/>
    <w:rsid w:val="00E50912"/>
    <w:rsid w:val="00F24BD3"/>
    <w:rsid w:val="00FB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2B04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0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1EFAE667559D3AC887956F47BBED9D8772C66AF6DC1BCA4098D8A9239EA152FC079739843C1F05lFF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User</cp:lastModifiedBy>
  <cp:revision>18</cp:revision>
  <cp:lastPrinted>2017-12-26T08:24:00Z</cp:lastPrinted>
  <dcterms:created xsi:type="dcterms:W3CDTF">2017-12-20T13:31:00Z</dcterms:created>
  <dcterms:modified xsi:type="dcterms:W3CDTF">2017-12-28T07:47:00Z</dcterms:modified>
</cp:coreProperties>
</file>