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E1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590FA8">
        <w:rPr>
          <w:rFonts w:cs="Arial"/>
        </w:rPr>
        <w:t>СОВЕТ НАРОДНЫХ ДЕПУТАТОВ</w:t>
      </w:r>
    </w:p>
    <w:p w:rsidR="00981EA5" w:rsidRPr="00590FA8" w:rsidRDefault="00590FA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A44208" w:rsidRPr="00590FA8">
        <w:rPr>
          <w:rFonts w:cs="Arial"/>
        </w:rPr>
        <w:t>СЕЛЬСКОГО ПОСЕЛЕНИЯ</w:t>
      </w:r>
    </w:p>
    <w:p w:rsidR="00A44208" w:rsidRPr="00590FA8" w:rsidRDefault="005720FB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>ЭРТИЛЬСКОГО</w:t>
      </w:r>
      <w:r w:rsidR="00A44208" w:rsidRPr="00590FA8">
        <w:rPr>
          <w:rFonts w:cs="Arial"/>
        </w:rPr>
        <w:t xml:space="preserve"> МУНИЦИПАЛЬНОГО РАЙОНА</w:t>
      </w:r>
    </w:p>
    <w:p w:rsidR="00A44208" w:rsidRPr="00590FA8" w:rsidRDefault="00A44208" w:rsidP="0099668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590FA8">
        <w:rPr>
          <w:rFonts w:cs="Arial"/>
        </w:rPr>
        <w:t>ВОРОНЕЖСКОЙ ОБЛАСТИ</w:t>
      </w:r>
    </w:p>
    <w:p w:rsidR="00A44208" w:rsidRPr="00590FA8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590FA8">
        <w:rPr>
          <w:rFonts w:cs="Arial"/>
        </w:rPr>
        <w:t>РЕШЕНИЕ</w:t>
      </w:r>
    </w:p>
    <w:p w:rsidR="00A44208" w:rsidRPr="00590FA8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A44208" w:rsidRPr="00590FA8" w:rsidRDefault="0099668C" w:rsidP="00590FA8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>
        <w:rPr>
          <w:rFonts w:cs="Arial"/>
        </w:rPr>
        <w:t>От 25.12.</w:t>
      </w:r>
      <w:r w:rsidR="00981EA5" w:rsidRPr="00590FA8">
        <w:rPr>
          <w:rFonts w:cs="Arial"/>
        </w:rPr>
        <w:t>2023</w:t>
      </w:r>
      <w:r w:rsidR="00A44208" w:rsidRPr="00590FA8">
        <w:rPr>
          <w:rFonts w:cs="Arial"/>
        </w:rPr>
        <w:t xml:space="preserve"> года № </w:t>
      </w:r>
      <w:r>
        <w:rPr>
          <w:rFonts w:cs="Arial"/>
        </w:rPr>
        <w:t>21</w:t>
      </w:r>
    </w:p>
    <w:p w:rsidR="008F7CD7" w:rsidRPr="00590FA8" w:rsidRDefault="008F7CD7" w:rsidP="00590FA8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A44208" w:rsidRDefault="00A44208" w:rsidP="0099668C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99668C">
        <w:rPr>
          <w:rFonts w:cs="Arial"/>
          <w:b/>
          <w:bCs/>
          <w:kern w:val="28"/>
          <w:sz w:val="28"/>
          <w:szCs w:val="28"/>
        </w:rPr>
        <w:t xml:space="preserve">Об утверждении </w:t>
      </w:r>
      <w:r w:rsidR="00297350" w:rsidRPr="0099668C">
        <w:rPr>
          <w:rFonts w:cs="Arial"/>
          <w:b/>
          <w:bCs/>
          <w:kern w:val="28"/>
          <w:sz w:val="28"/>
          <w:szCs w:val="28"/>
        </w:rPr>
        <w:t>П</w:t>
      </w:r>
      <w:r w:rsidRPr="0099668C">
        <w:rPr>
          <w:rFonts w:cs="Arial"/>
          <w:b/>
          <w:bCs/>
          <w:kern w:val="28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лиц, замещающих муниципальн</w:t>
      </w:r>
      <w:r w:rsidR="00297350" w:rsidRPr="0099668C">
        <w:rPr>
          <w:rFonts w:cs="Arial"/>
          <w:b/>
          <w:bCs/>
          <w:kern w:val="28"/>
          <w:sz w:val="28"/>
          <w:szCs w:val="28"/>
        </w:rPr>
        <w:t xml:space="preserve">ые </w:t>
      </w:r>
      <w:r w:rsidRPr="0099668C">
        <w:rPr>
          <w:rFonts w:cs="Arial"/>
          <w:b/>
          <w:bCs/>
          <w:kern w:val="28"/>
          <w:sz w:val="28"/>
          <w:szCs w:val="28"/>
        </w:rPr>
        <w:t>должности</w:t>
      </w:r>
      <w:r w:rsidR="00297350" w:rsidRPr="0099668C">
        <w:rPr>
          <w:rFonts w:cs="Arial"/>
          <w:b/>
          <w:bCs/>
          <w:kern w:val="28"/>
          <w:sz w:val="28"/>
          <w:szCs w:val="28"/>
        </w:rPr>
        <w:t xml:space="preserve"> и должности муниципальной службы</w:t>
      </w:r>
      <w:r w:rsidRPr="0099668C">
        <w:rPr>
          <w:rFonts w:cs="Arial"/>
          <w:b/>
          <w:bCs/>
          <w:kern w:val="28"/>
          <w:sz w:val="28"/>
          <w:szCs w:val="28"/>
        </w:rPr>
        <w:t>,</w:t>
      </w:r>
      <w:r w:rsidR="00297350" w:rsidRPr="0099668C">
        <w:rPr>
          <w:rFonts w:cs="Arial"/>
          <w:b/>
          <w:bCs/>
          <w:kern w:val="28"/>
          <w:sz w:val="28"/>
          <w:szCs w:val="28"/>
        </w:rPr>
        <w:t xml:space="preserve"> и членов их семей </w:t>
      </w:r>
      <w:r w:rsidRPr="0099668C">
        <w:rPr>
          <w:rFonts w:cs="Arial"/>
          <w:b/>
          <w:bCs/>
          <w:kern w:val="28"/>
          <w:sz w:val="28"/>
          <w:szCs w:val="28"/>
        </w:rPr>
        <w:t>на официальн</w:t>
      </w:r>
      <w:r w:rsidR="00297350" w:rsidRPr="0099668C">
        <w:rPr>
          <w:rFonts w:cs="Arial"/>
          <w:b/>
          <w:bCs/>
          <w:kern w:val="28"/>
          <w:sz w:val="28"/>
          <w:szCs w:val="28"/>
        </w:rPr>
        <w:t>ых</w:t>
      </w:r>
      <w:r w:rsidRPr="0099668C">
        <w:rPr>
          <w:rFonts w:cs="Arial"/>
          <w:b/>
          <w:bCs/>
          <w:kern w:val="28"/>
          <w:sz w:val="28"/>
          <w:szCs w:val="28"/>
        </w:rPr>
        <w:t xml:space="preserve"> сайт</w:t>
      </w:r>
      <w:r w:rsidR="00297350" w:rsidRPr="0099668C">
        <w:rPr>
          <w:rFonts w:cs="Arial"/>
          <w:b/>
          <w:bCs/>
          <w:kern w:val="28"/>
          <w:sz w:val="28"/>
          <w:szCs w:val="28"/>
        </w:rPr>
        <w:t>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99668C" w:rsidRPr="0099668C" w:rsidRDefault="0099668C" w:rsidP="0099668C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590FA8">
        <w:rPr>
          <w:rFonts w:cs="Arial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народных депутатов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 решил:</w:t>
      </w:r>
      <w:proofErr w:type="gramEnd"/>
    </w:p>
    <w:p w:rsidR="00A44208" w:rsidRPr="00590FA8" w:rsidRDefault="00A44208" w:rsidP="00590FA8">
      <w:pPr>
        <w:ind w:firstLine="709"/>
        <w:rPr>
          <w:rFonts w:cs="Arial"/>
        </w:rPr>
      </w:pP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1. Утвердить </w:t>
      </w:r>
      <w:r w:rsidR="00297350" w:rsidRPr="00590FA8">
        <w:rPr>
          <w:rFonts w:cs="Arial"/>
        </w:rPr>
        <w:t>П</w:t>
      </w:r>
      <w:r w:rsidRPr="00590FA8">
        <w:rPr>
          <w:rFonts w:cs="Arial"/>
        </w:rPr>
        <w:t xml:space="preserve">орядок </w:t>
      </w:r>
      <w:r w:rsidR="00297350" w:rsidRPr="00590FA8">
        <w:rPr>
          <w:rFonts w:cs="Arial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информации,</w:t>
      </w:r>
      <w:r w:rsidRPr="00590FA8">
        <w:rPr>
          <w:rFonts w:cs="Arial"/>
        </w:rPr>
        <w:t xml:space="preserve"> согласно Приложению 1.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2. Утвердить форму размещения сведений о доходах, расходах, об имуществе и обязательствах имущественного характера лиц, </w:t>
      </w:r>
      <w:r w:rsidR="00297350" w:rsidRPr="00590FA8">
        <w:rPr>
          <w:rFonts w:cs="Arial"/>
        </w:rPr>
        <w:t>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</w:t>
      </w:r>
      <w:r w:rsidR="00687F34" w:rsidRPr="00590FA8">
        <w:rPr>
          <w:rFonts w:cs="Arial"/>
        </w:rPr>
        <w:t>,</w:t>
      </w:r>
      <w:r w:rsidRPr="00590FA8">
        <w:rPr>
          <w:rFonts w:cs="Arial"/>
        </w:rPr>
        <w:t xml:space="preserve"> согласно Приложению 2.</w:t>
      </w:r>
    </w:p>
    <w:p w:rsidR="00297350" w:rsidRDefault="00297350" w:rsidP="00590FA8">
      <w:pPr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590FA8">
        <w:rPr>
          <w:rFonts w:cs="Arial"/>
        </w:rPr>
        <w:t xml:space="preserve">3. </w:t>
      </w:r>
      <w:proofErr w:type="gramStart"/>
      <w:r w:rsidRPr="00590FA8">
        <w:rPr>
          <w:rFonts w:cs="Arial"/>
        </w:rPr>
        <w:t>Признать утратившим силу Решение Совет</w:t>
      </w:r>
      <w:r w:rsidR="00AE1434">
        <w:rPr>
          <w:rFonts w:cs="Arial"/>
        </w:rPr>
        <w:t>а народных депутатов Самовецкого</w:t>
      </w:r>
      <w:r w:rsidRPr="00590FA8">
        <w:rPr>
          <w:rFonts w:cs="Arial"/>
        </w:rPr>
        <w:t xml:space="preserve"> с</w:t>
      </w:r>
      <w:r w:rsidR="00AE1434">
        <w:rPr>
          <w:rFonts w:cs="Arial"/>
        </w:rPr>
        <w:t xml:space="preserve">ельского поселения от 29.04.2016года № 106 </w:t>
      </w:r>
      <w:r w:rsidRPr="00590FA8">
        <w:rPr>
          <w:rFonts w:cs="Arial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</w:t>
      </w:r>
      <w:r w:rsidR="005720FB">
        <w:rPr>
          <w:rFonts w:cs="Arial"/>
        </w:rPr>
        <w:t>альном сайте адми</w:t>
      </w:r>
      <w:r w:rsidR="00AE1434">
        <w:rPr>
          <w:rFonts w:cs="Arial"/>
        </w:rPr>
        <w:t>нистрации Самовецкого</w:t>
      </w:r>
      <w:r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 и предоставления этих сведений средствам массово</w:t>
      </w:r>
      <w:r w:rsidR="00AE1434">
        <w:rPr>
          <w:rFonts w:cs="Arial"/>
        </w:rPr>
        <w:t>й информации</w:t>
      </w:r>
      <w:proofErr w:type="gramEnd"/>
      <w:r w:rsidR="00AE1434">
        <w:rPr>
          <w:rFonts w:cs="Arial"/>
        </w:rPr>
        <w:t xml:space="preserve"> </w:t>
      </w:r>
      <w:proofErr w:type="gramStart"/>
      <w:r w:rsidR="00AE1434">
        <w:rPr>
          <w:rFonts w:cs="Arial"/>
        </w:rPr>
        <w:t>для опубликования», р</w:t>
      </w:r>
      <w:r w:rsidR="00AE1434" w:rsidRPr="00AE1434">
        <w:rPr>
          <w:rFonts w:cs="Arial"/>
        </w:rPr>
        <w:t>ешение Совета народных депутатов Самовецкого сельского поселения от</w:t>
      </w:r>
      <w:r w:rsidR="0099668C">
        <w:rPr>
          <w:rFonts w:cs="Arial"/>
        </w:rPr>
        <w:t xml:space="preserve"> </w:t>
      </w:r>
      <w:r w:rsidR="00AE1434">
        <w:rPr>
          <w:rFonts w:cs="Arial"/>
        </w:rPr>
        <w:t>02.08.2023 года №199 «</w:t>
      </w:r>
      <w:r w:rsidR="00AE1434" w:rsidRPr="00AE1434">
        <w:rPr>
          <w:rFonts w:cs="Arial"/>
        </w:rPr>
        <w:t>О внесении изменений в решение Совета народных депутатов от 29.04.2016 № 106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Самовецкого сельского поселения, и членов их семей на официальных сайтах органов местного</w:t>
      </w:r>
      <w:proofErr w:type="gramEnd"/>
      <w:r w:rsidR="00AE1434" w:rsidRPr="00AE1434">
        <w:rPr>
          <w:rFonts w:cs="Arial"/>
        </w:rPr>
        <w:t xml:space="preserve"> самоуправления Самовецкого сельского поселения, и предоставления этих сведений средствам массовой информации для опубликования</w:t>
      </w:r>
      <w:r w:rsidR="00AE1434">
        <w:rPr>
          <w:rFonts w:cs="Arial"/>
        </w:rPr>
        <w:t>»</w:t>
      </w:r>
      <w:r w:rsidR="0099668C">
        <w:rPr>
          <w:rFonts w:cs="Arial"/>
        </w:rPr>
        <w:t>.</w:t>
      </w:r>
    </w:p>
    <w:p w:rsidR="00AE1434" w:rsidRPr="00E26F0A" w:rsidRDefault="00AE1434" w:rsidP="00590FA8">
      <w:pPr>
        <w:autoSpaceDE w:val="0"/>
        <w:autoSpaceDN w:val="0"/>
        <w:adjustRightInd w:val="0"/>
        <w:ind w:firstLine="709"/>
        <w:rPr>
          <w:rFonts w:cs="Arial"/>
          <w:color w:val="FF0000"/>
        </w:rPr>
      </w:pPr>
    </w:p>
    <w:p w:rsidR="00A44208" w:rsidRPr="00590FA8" w:rsidRDefault="00687F34" w:rsidP="0099668C">
      <w:pPr>
        <w:ind w:firstLine="709"/>
        <w:contextualSpacing/>
        <w:rPr>
          <w:rFonts w:cs="Arial"/>
        </w:rPr>
      </w:pPr>
      <w:r w:rsidRPr="00590FA8">
        <w:rPr>
          <w:rFonts w:cs="Arial"/>
        </w:rPr>
        <w:t>4</w:t>
      </w:r>
      <w:r w:rsidR="00A44208" w:rsidRPr="00590FA8">
        <w:rPr>
          <w:rFonts w:cs="Arial"/>
        </w:rPr>
        <w:t>. Настоящее решение вступает в силу с мом</w:t>
      </w:r>
      <w:r w:rsidR="0099668C">
        <w:rPr>
          <w:rFonts w:cs="Arial"/>
        </w:rPr>
        <w:t>ента официального обнародования.</w:t>
      </w:r>
    </w:p>
    <w:p w:rsidR="00AE1434" w:rsidRDefault="00A44208" w:rsidP="0099668C">
      <w:pPr>
        <w:tabs>
          <w:tab w:val="left" w:pos="5310"/>
        </w:tabs>
        <w:ind w:firstLine="709"/>
        <w:rPr>
          <w:rFonts w:cs="Arial"/>
        </w:rPr>
      </w:pPr>
      <w:r w:rsidRPr="00590FA8">
        <w:rPr>
          <w:rFonts w:cs="Arial"/>
        </w:rPr>
        <w:t>Глава  поселения</w:t>
      </w:r>
      <w:r w:rsidR="00590FA8">
        <w:rPr>
          <w:rFonts w:cs="Arial"/>
        </w:rPr>
        <w:t xml:space="preserve"> </w:t>
      </w:r>
      <w:r w:rsidR="005720FB">
        <w:rPr>
          <w:rFonts w:cs="Arial"/>
        </w:rPr>
        <w:t xml:space="preserve">                                       </w:t>
      </w:r>
      <w:r w:rsidR="00AE1434">
        <w:rPr>
          <w:rFonts w:cs="Arial"/>
        </w:rPr>
        <w:t xml:space="preserve">      Н.А.</w:t>
      </w:r>
      <w:r w:rsidR="0099668C">
        <w:rPr>
          <w:rFonts w:cs="Arial"/>
        </w:rPr>
        <w:t xml:space="preserve"> </w:t>
      </w:r>
      <w:proofErr w:type="spellStart"/>
      <w:r w:rsidR="0099668C">
        <w:rPr>
          <w:rFonts w:cs="Arial"/>
        </w:rPr>
        <w:t>Рощупки</w:t>
      </w:r>
      <w:proofErr w:type="spellEnd"/>
    </w:p>
    <w:p w:rsidR="00A44208" w:rsidRPr="00590FA8" w:rsidRDefault="00AE1434" w:rsidP="00AE1434">
      <w:pPr>
        <w:tabs>
          <w:tab w:val="left" w:pos="5310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</w:t>
      </w:r>
      <w:r w:rsidR="00A44208" w:rsidRPr="00590FA8">
        <w:rPr>
          <w:rFonts w:cs="Arial"/>
        </w:rPr>
        <w:t>Приложение 1</w:t>
      </w:r>
    </w:p>
    <w:p w:rsidR="00A44208" w:rsidRPr="00590FA8" w:rsidRDefault="00A44208" w:rsidP="00590FA8">
      <w:pPr>
        <w:ind w:left="5103" w:firstLine="0"/>
        <w:rPr>
          <w:rFonts w:cs="Arial"/>
        </w:rPr>
      </w:pPr>
      <w:r w:rsidRPr="00590FA8">
        <w:rPr>
          <w:rFonts w:cs="Arial"/>
        </w:rPr>
        <w:t xml:space="preserve">к решению Совета народных депутатов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 Воронежской области </w:t>
      </w:r>
    </w:p>
    <w:p w:rsidR="00A44208" w:rsidRPr="00590FA8" w:rsidRDefault="0099668C" w:rsidP="00590FA8">
      <w:pPr>
        <w:tabs>
          <w:tab w:val="left" w:pos="5310"/>
        </w:tabs>
        <w:ind w:left="5103" w:firstLine="0"/>
        <w:rPr>
          <w:rFonts w:cs="Arial"/>
        </w:rPr>
      </w:pPr>
      <w:r>
        <w:rPr>
          <w:rFonts w:cs="Arial"/>
        </w:rPr>
        <w:t>от 25.12.</w:t>
      </w:r>
      <w:r w:rsidR="00981EA5" w:rsidRPr="00590FA8">
        <w:rPr>
          <w:rFonts w:cs="Arial"/>
        </w:rPr>
        <w:t>2023</w:t>
      </w:r>
      <w:r w:rsidR="00A44208" w:rsidRPr="00590FA8">
        <w:rPr>
          <w:rFonts w:cs="Arial"/>
        </w:rPr>
        <w:t xml:space="preserve"> года № </w:t>
      </w:r>
      <w:r>
        <w:rPr>
          <w:rFonts w:cs="Arial"/>
        </w:rPr>
        <w:t>21</w:t>
      </w:r>
    </w:p>
    <w:p w:rsidR="00A44208" w:rsidRPr="00590FA8" w:rsidRDefault="00A44208" w:rsidP="00590FA8">
      <w:pPr>
        <w:ind w:firstLine="709"/>
        <w:rPr>
          <w:rFonts w:cs="Arial"/>
        </w:rPr>
      </w:pPr>
    </w:p>
    <w:p w:rsidR="00A44208" w:rsidRPr="00590FA8" w:rsidRDefault="00687F34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687F34" w:rsidRPr="00590FA8" w:rsidRDefault="00687F34" w:rsidP="00590FA8">
      <w:pPr>
        <w:autoSpaceDE w:val="0"/>
        <w:autoSpaceDN w:val="0"/>
        <w:adjustRightInd w:val="0"/>
        <w:ind w:firstLine="709"/>
        <w:rPr>
          <w:rFonts w:cs="Arial"/>
        </w:rPr>
      </w:pP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  <w:highlight w:val="magenta"/>
        </w:rPr>
      </w:pPr>
      <w:r w:rsidRPr="00590FA8">
        <w:rPr>
          <w:rFonts w:cs="Arial"/>
        </w:rPr>
        <w:t>1. Настоящ</w:t>
      </w:r>
      <w:r w:rsidR="00687F34" w:rsidRPr="00590FA8">
        <w:rPr>
          <w:rFonts w:cs="Arial"/>
        </w:rPr>
        <w:t xml:space="preserve">им Порядок к </w:t>
      </w:r>
      <w:proofErr w:type="gramStart"/>
      <w:r w:rsidR="00687F34" w:rsidRPr="00590FA8">
        <w:rPr>
          <w:rFonts w:cs="Arial"/>
        </w:rPr>
        <w:t>лицам, замещающим муниципальные должности</w:t>
      </w:r>
      <w:r w:rsidR="00590FA8">
        <w:rPr>
          <w:rFonts w:cs="Arial"/>
        </w:rPr>
        <w:t xml:space="preserve"> </w:t>
      </w:r>
      <w:r w:rsidR="00687F34" w:rsidRPr="00590FA8">
        <w:rPr>
          <w:rFonts w:cs="Arial"/>
        </w:rPr>
        <w:t>депутата представительного органа сельского поселения не применяется</w:t>
      </w:r>
      <w:proofErr w:type="gramEnd"/>
      <w:r w:rsidR="00687F34" w:rsidRPr="00590FA8">
        <w:rPr>
          <w:rFonts w:cs="Arial"/>
        </w:rPr>
        <w:t>.</w:t>
      </w:r>
      <w:r w:rsidRPr="00590FA8">
        <w:rPr>
          <w:rFonts w:cs="Arial"/>
        </w:rPr>
        <w:t xml:space="preserve"> 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2. На официальном сайте администрации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 размещаются и </w:t>
      </w:r>
      <w:r w:rsidR="00687F34" w:rsidRPr="00590FA8">
        <w:rPr>
          <w:rFonts w:cs="Arial"/>
        </w:rPr>
        <w:t xml:space="preserve">общероссийским </w:t>
      </w:r>
      <w:r w:rsidRPr="00590FA8">
        <w:rPr>
          <w:rFonts w:cs="Arial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детей: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а) перечень объектов недвижимого имущества, принадлежащих лицу, замещающему должность муниципальной службы, и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и лицу, замещающему муниципальную должность, его супруге (супругу) и несовершеннолетним детям;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в) декларированный годовой доход лица, замещающего должность муниципальной службы, и лица, замещающего муниципальную должность, его супруге (супругу) и несовершеннолетним детям;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лица, замещающего муниципальную должность, и его супруги (супруга) за три последних года, предшествующих совершению сделки.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3. В размещаемых на официальном сайте администрации </w:t>
      </w:r>
      <w:r w:rsidR="00AE1434">
        <w:rPr>
          <w:rFonts w:cs="Arial"/>
        </w:rPr>
        <w:t>Самовецкого</w:t>
      </w:r>
      <w:r w:rsid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 и предоставляемых </w:t>
      </w:r>
      <w:r w:rsidR="00687F34" w:rsidRPr="00590FA8">
        <w:rPr>
          <w:rFonts w:cs="Arial"/>
        </w:rPr>
        <w:t xml:space="preserve">общероссийским </w:t>
      </w:r>
      <w:r w:rsidRPr="00590FA8">
        <w:rPr>
          <w:rFonts w:cs="Arial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590FA8">
        <w:rPr>
          <w:rFonts w:cs="Arial"/>
        </w:rPr>
        <w:t>а) иные сведения (кроме указанных в пункте 3 настоящего порядка) о доходах лица, замещающего должность муниципальной службы, и лица, замещающего муниципальные должности,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б) персональные данные супруги (супруга), детей и иных членов семьи лица, замещающего должность муниципальной службы, и лица, замещающего муниципальные должности;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Pr="00590FA8">
        <w:rPr>
          <w:rFonts w:cs="Arial"/>
        </w:rPr>
        <w:lastRenderedPageBreak/>
        <w:t>должность муниципальной службы, и лица, замещающего муниципальные должности, его супруги (супруга), детей и иных членов семьи;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590FA8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и лицу, замещающему муниципальные должности,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4. </w:t>
      </w:r>
      <w:proofErr w:type="gramStart"/>
      <w:r w:rsidRPr="00590FA8">
        <w:rPr>
          <w:rFonts w:cs="Arial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590FA8">
        <w:rPr>
          <w:rFonts w:cs="Arial"/>
        </w:rPr>
        <w:t xml:space="preserve"> официальном </w:t>
      </w:r>
      <w:proofErr w:type="gramStart"/>
      <w:r w:rsidRPr="00590FA8">
        <w:rPr>
          <w:rFonts w:cs="Arial"/>
        </w:rPr>
        <w:t>сайте</w:t>
      </w:r>
      <w:proofErr w:type="gramEnd"/>
      <w:r w:rsidRPr="00590FA8">
        <w:rPr>
          <w:rFonts w:cs="Arial"/>
        </w:rPr>
        <w:t xml:space="preserve"> администрации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района, и ежегодно обновляются в течение 14 рабочих дней со дня истечения срока, установленного для их подачи.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5. Размещение на официальном сайте администрации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F84EC5" w:rsidRPr="00590FA8">
        <w:rPr>
          <w:rFonts w:cs="Arial"/>
        </w:rPr>
        <w:t xml:space="preserve">главным </w:t>
      </w:r>
      <w:r w:rsidRPr="00590FA8">
        <w:rPr>
          <w:rFonts w:cs="Arial"/>
        </w:rPr>
        <w:t>специали</w:t>
      </w:r>
      <w:r w:rsidR="00F84EC5" w:rsidRPr="00590FA8">
        <w:rPr>
          <w:rFonts w:cs="Arial"/>
        </w:rPr>
        <w:t>стом</w:t>
      </w:r>
      <w:r w:rsidR="00590FA8">
        <w:rPr>
          <w:rFonts w:cs="Arial"/>
        </w:rPr>
        <w:t xml:space="preserve"> </w:t>
      </w:r>
      <w:r w:rsidR="00AE1434">
        <w:rPr>
          <w:rFonts w:cs="Arial"/>
        </w:rPr>
        <w:t>администрации 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6. </w:t>
      </w:r>
      <w:r w:rsidR="009E345C" w:rsidRPr="00590FA8">
        <w:rPr>
          <w:rFonts w:cs="Arial"/>
        </w:rPr>
        <w:t>Главный с</w:t>
      </w:r>
      <w:r w:rsidRPr="00590FA8">
        <w:rPr>
          <w:rFonts w:cs="Arial"/>
        </w:rPr>
        <w:t xml:space="preserve">пециалист администрации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Pr="00590FA8">
        <w:rPr>
          <w:rFonts w:cs="Arial"/>
        </w:rPr>
        <w:t>сельского</w:t>
      </w:r>
      <w:r w:rsidR="005720FB">
        <w:rPr>
          <w:rFonts w:cs="Arial"/>
        </w:rPr>
        <w:t xml:space="preserve"> поселения Эртиль</w:t>
      </w:r>
      <w:r w:rsidR="00AE1434">
        <w:rPr>
          <w:rFonts w:cs="Arial"/>
        </w:rPr>
        <w:t>с</w:t>
      </w:r>
      <w:r w:rsidR="005720FB">
        <w:rPr>
          <w:rFonts w:cs="Arial"/>
        </w:rPr>
        <w:t>кого</w:t>
      </w:r>
      <w:r w:rsidRPr="00590FA8">
        <w:rPr>
          <w:rFonts w:cs="Arial"/>
        </w:rPr>
        <w:t xml:space="preserve"> муниципального района: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а) в 3-дневный срок со дня поступления запроса от</w:t>
      </w:r>
      <w:r w:rsidR="00687F34" w:rsidRPr="00590FA8">
        <w:rPr>
          <w:rFonts w:cs="Arial"/>
        </w:rPr>
        <w:t xml:space="preserve"> общероссийского</w:t>
      </w:r>
      <w:r w:rsidR="00590FA8">
        <w:rPr>
          <w:rFonts w:cs="Arial"/>
        </w:rPr>
        <w:t xml:space="preserve"> </w:t>
      </w:r>
      <w:r w:rsidRPr="00590FA8">
        <w:rPr>
          <w:rFonts w:cs="Arial"/>
        </w:rPr>
        <w:t xml:space="preserve">средства массовой информации сообщает о нем лицу, замещающему должность муниципальной службы, или лицу, замещающему муниципальную должность в отношении которого поступил запрос; 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>б) в 7-дневный срок со дня поступления запроса от</w:t>
      </w:r>
      <w:r w:rsidR="00687F34" w:rsidRPr="00590FA8">
        <w:rPr>
          <w:rFonts w:cs="Arial"/>
        </w:rPr>
        <w:t xml:space="preserve"> общероссийского</w:t>
      </w:r>
      <w:r w:rsidR="00590FA8">
        <w:rPr>
          <w:rFonts w:cs="Arial"/>
        </w:rPr>
        <w:t xml:space="preserve"> </w:t>
      </w:r>
      <w:r w:rsidRPr="00590FA8">
        <w:rPr>
          <w:rFonts w:cs="Arial"/>
        </w:rPr>
        <w:t>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44208" w:rsidRPr="00590FA8" w:rsidRDefault="00A44208" w:rsidP="00590FA8">
      <w:pPr>
        <w:autoSpaceDE w:val="0"/>
        <w:autoSpaceDN w:val="0"/>
        <w:adjustRightInd w:val="0"/>
        <w:ind w:firstLine="709"/>
        <w:rPr>
          <w:rFonts w:cs="Arial"/>
        </w:rPr>
      </w:pPr>
      <w:r w:rsidRPr="00590FA8">
        <w:rPr>
          <w:rFonts w:cs="Arial"/>
        </w:rPr>
        <w:t xml:space="preserve">7. Муниципальные служащие администрации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="005720FB">
        <w:rPr>
          <w:rFonts w:cs="Arial"/>
        </w:rPr>
        <w:t>сельского поселения Эртильского</w:t>
      </w:r>
      <w:r w:rsidRPr="00590FA8">
        <w:rPr>
          <w:rFonts w:cs="Arial"/>
        </w:rPr>
        <w:t xml:space="preserve"> муниципального района,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4208" w:rsidRPr="00590FA8" w:rsidRDefault="00A44208" w:rsidP="00590FA8">
      <w:pPr>
        <w:ind w:firstLine="709"/>
        <w:rPr>
          <w:rFonts w:cs="Arial"/>
        </w:rPr>
      </w:pPr>
    </w:p>
    <w:p w:rsidR="00A44208" w:rsidRPr="00590FA8" w:rsidRDefault="00A44208" w:rsidP="00590FA8">
      <w:pPr>
        <w:ind w:firstLine="709"/>
        <w:rPr>
          <w:rFonts w:cs="Arial"/>
        </w:rPr>
        <w:sectPr w:rsidR="00A44208" w:rsidRPr="00590FA8" w:rsidSect="00AE1434">
          <w:pgSz w:w="11906" w:h="16838"/>
          <w:pgMar w:top="993" w:right="567" w:bottom="567" w:left="1701" w:header="709" w:footer="709" w:gutter="0"/>
          <w:cols w:space="720"/>
        </w:sectPr>
      </w:pPr>
    </w:p>
    <w:p w:rsidR="00A44208" w:rsidRPr="00590FA8" w:rsidRDefault="00A44208" w:rsidP="00590FA8">
      <w:pPr>
        <w:tabs>
          <w:tab w:val="left" w:pos="5310"/>
        </w:tabs>
        <w:ind w:left="10206" w:firstLine="0"/>
        <w:rPr>
          <w:rFonts w:cs="Arial"/>
        </w:rPr>
      </w:pPr>
      <w:r w:rsidRPr="00590FA8">
        <w:rPr>
          <w:rFonts w:cs="Arial"/>
        </w:rPr>
        <w:lastRenderedPageBreak/>
        <w:t xml:space="preserve">Приложение 2 </w:t>
      </w:r>
    </w:p>
    <w:p w:rsidR="00A44208" w:rsidRPr="00590FA8" w:rsidRDefault="00A44208" w:rsidP="00590FA8">
      <w:pPr>
        <w:tabs>
          <w:tab w:val="left" w:pos="5310"/>
        </w:tabs>
        <w:ind w:left="10206" w:firstLine="0"/>
        <w:rPr>
          <w:rFonts w:cs="Arial"/>
        </w:rPr>
      </w:pPr>
      <w:r w:rsidRPr="00590FA8">
        <w:rPr>
          <w:rFonts w:cs="Arial"/>
        </w:rPr>
        <w:t xml:space="preserve">к решению Совета народных депутатов </w:t>
      </w:r>
      <w:r w:rsidR="00AE1434">
        <w:rPr>
          <w:rFonts w:cs="Arial"/>
        </w:rPr>
        <w:t>Самовецкого</w:t>
      </w:r>
      <w:r w:rsidR="00981EA5" w:rsidRPr="00590FA8">
        <w:rPr>
          <w:rFonts w:cs="Arial"/>
        </w:rPr>
        <w:t xml:space="preserve"> </w:t>
      </w:r>
      <w:r w:rsidRPr="00590FA8">
        <w:rPr>
          <w:rFonts w:cs="Arial"/>
        </w:rPr>
        <w:t>с</w:t>
      </w:r>
      <w:r w:rsidR="005720FB">
        <w:rPr>
          <w:rFonts w:cs="Arial"/>
        </w:rPr>
        <w:t xml:space="preserve">ельского поселения Эртильского </w:t>
      </w:r>
      <w:r w:rsidRPr="00590FA8">
        <w:rPr>
          <w:rFonts w:cs="Arial"/>
        </w:rPr>
        <w:t>муниципального района Воронежской облас</w:t>
      </w:r>
      <w:r w:rsidR="0099668C">
        <w:rPr>
          <w:rFonts w:cs="Arial"/>
        </w:rPr>
        <w:t>ти от 25</w:t>
      </w:r>
      <w:r w:rsidR="00407E88">
        <w:rPr>
          <w:rFonts w:cs="Arial"/>
        </w:rPr>
        <w:t>.12.</w:t>
      </w:r>
      <w:r w:rsidR="009E345C" w:rsidRPr="00590FA8">
        <w:rPr>
          <w:rFonts w:cs="Arial"/>
        </w:rPr>
        <w:t xml:space="preserve"> </w:t>
      </w:r>
      <w:r w:rsidRPr="00590FA8">
        <w:rPr>
          <w:rFonts w:cs="Arial"/>
        </w:rPr>
        <w:t>20</w:t>
      </w:r>
      <w:r w:rsidR="0099668C">
        <w:rPr>
          <w:rFonts w:cs="Arial"/>
        </w:rPr>
        <w:t>23 года №21</w:t>
      </w:r>
      <w:bookmarkStart w:id="0" w:name="_GoBack"/>
      <w:bookmarkEnd w:id="0"/>
    </w:p>
    <w:p w:rsidR="00A44208" w:rsidRPr="00590FA8" w:rsidRDefault="00A44208" w:rsidP="00590FA8">
      <w:pPr>
        <w:shd w:val="clear" w:color="auto" w:fill="FFFFFF"/>
        <w:tabs>
          <w:tab w:val="left" w:pos="12480"/>
        </w:tabs>
        <w:ind w:firstLine="709"/>
        <w:rPr>
          <w:rFonts w:cs="Arial"/>
          <w:spacing w:val="-6"/>
        </w:rPr>
      </w:pPr>
    </w:p>
    <w:p w:rsidR="00A44208" w:rsidRPr="00590FA8" w:rsidRDefault="00A44208" w:rsidP="00590FA8">
      <w:pPr>
        <w:shd w:val="clear" w:color="auto" w:fill="FFFFFF"/>
        <w:tabs>
          <w:tab w:val="left" w:pos="12480"/>
        </w:tabs>
        <w:ind w:firstLine="709"/>
        <w:rPr>
          <w:rFonts w:cs="Arial"/>
        </w:rPr>
      </w:pPr>
      <w:r w:rsidRPr="00590FA8">
        <w:rPr>
          <w:rFonts w:cs="Arial"/>
          <w:spacing w:val="-6"/>
        </w:rPr>
        <w:t xml:space="preserve">Сведения </w:t>
      </w:r>
      <w:r w:rsidRPr="00590FA8">
        <w:rPr>
          <w:rFonts w:cs="Arial"/>
        </w:rPr>
        <w:t>о доходах, расходах, об имуществе и обязательствах имущественного характера___________________________________________ (должность, Ф.И.О.) его (ее) супруги (супруга) и несовершеннолетних детей</w:t>
      </w:r>
    </w:p>
    <w:p w:rsidR="00A44208" w:rsidRPr="00590FA8" w:rsidRDefault="00A44208" w:rsidP="00590FA8">
      <w:pPr>
        <w:shd w:val="clear" w:color="auto" w:fill="FFFFFF"/>
        <w:tabs>
          <w:tab w:val="left" w:leader="underscore" w:pos="10642"/>
        </w:tabs>
        <w:ind w:firstLine="709"/>
        <w:rPr>
          <w:rFonts w:cs="Arial"/>
        </w:rPr>
      </w:pPr>
    </w:p>
    <w:tbl>
      <w:tblPr>
        <w:tblW w:w="149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439"/>
        <w:gridCol w:w="885"/>
        <w:gridCol w:w="1439"/>
        <w:gridCol w:w="1439"/>
        <w:gridCol w:w="1439"/>
        <w:gridCol w:w="900"/>
        <w:gridCol w:w="1439"/>
        <w:gridCol w:w="2555"/>
      </w:tblGrid>
      <w:tr w:rsidR="00590FA8" w:rsidRPr="00590FA8" w:rsidTr="00A44208">
        <w:trPr>
          <w:trHeight w:val="110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Декларированный годовой доход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90FA8" w:rsidRPr="00590FA8" w:rsidTr="00A44208">
        <w:trPr>
          <w:trHeight w:hRule="exact" w:val="168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Площадь (</w:t>
            </w:r>
            <w:proofErr w:type="spellStart"/>
            <w:r w:rsidRPr="00590FA8">
              <w:rPr>
                <w:rFonts w:cs="Arial"/>
              </w:rPr>
              <w:t>кв</w:t>
            </w:r>
            <w:proofErr w:type="gramStart"/>
            <w:r w:rsidRPr="00590FA8">
              <w:rPr>
                <w:rFonts w:cs="Arial"/>
              </w:rPr>
              <w:t>.м</w:t>
            </w:r>
            <w:proofErr w:type="spellEnd"/>
            <w:proofErr w:type="gramEnd"/>
            <w:r w:rsidRPr="00590FA8">
              <w:rPr>
                <w:rFonts w:cs="Aria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 xml:space="preserve">Транспортные средства (с указанием вида и марки)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Площадь (</w:t>
            </w:r>
            <w:proofErr w:type="spellStart"/>
            <w:r w:rsidRPr="00590FA8">
              <w:rPr>
                <w:rFonts w:cs="Arial"/>
              </w:rPr>
              <w:t>кв</w:t>
            </w:r>
            <w:proofErr w:type="gramStart"/>
            <w:r w:rsidRPr="00590FA8">
              <w:rPr>
                <w:rFonts w:cs="Arial"/>
              </w:rPr>
              <w:t>.м</w:t>
            </w:r>
            <w:proofErr w:type="spellEnd"/>
            <w:proofErr w:type="gramEnd"/>
            <w:r w:rsidRPr="00590FA8">
              <w:rPr>
                <w:rFonts w:cs="Aria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Страна расположения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</w:tr>
      <w:tr w:rsidR="00590FA8" w:rsidRPr="00590FA8" w:rsidTr="00A44208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1</w:t>
            </w:r>
          </w:p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10</w:t>
            </w:r>
          </w:p>
        </w:tc>
      </w:tr>
      <w:tr w:rsidR="00590FA8" w:rsidRPr="00590FA8" w:rsidTr="00A44208">
        <w:trPr>
          <w:trHeight w:hRule="exact" w:val="14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Фамилия, имя, отчество муниципального служащего, 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</w:tr>
      <w:tr w:rsidR="00590FA8" w:rsidRPr="00590FA8" w:rsidTr="00A44208">
        <w:trPr>
          <w:trHeight w:hRule="exact" w:val="8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Супруг (супруга)</w:t>
            </w:r>
          </w:p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</w:tr>
      <w:tr w:rsidR="00590FA8" w:rsidRPr="00590FA8" w:rsidTr="00A44208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lastRenderedPageBreak/>
              <w:t>Несовершеннолетний ребенок (дети)</w:t>
            </w:r>
          </w:p>
          <w:p w:rsidR="00A44208" w:rsidRPr="00590FA8" w:rsidRDefault="00A44208" w:rsidP="00590FA8">
            <w:pPr>
              <w:ind w:firstLine="0"/>
              <w:rPr>
                <w:rFonts w:cs="Arial"/>
              </w:rPr>
            </w:pPr>
            <w:r w:rsidRPr="00590FA8">
              <w:rPr>
                <w:rFonts w:cs="Arial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90FA8" w:rsidRDefault="00A44208" w:rsidP="00590FA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90FA8" w:rsidRDefault="00A44208" w:rsidP="00590FA8">
            <w:pPr>
              <w:ind w:firstLine="0"/>
              <w:rPr>
                <w:rFonts w:cs="Arial"/>
              </w:rPr>
            </w:pPr>
          </w:p>
        </w:tc>
      </w:tr>
    </w:tbl>
    <w:p w:rsidR="00A44208" w:rsidRPr="00590FA8" w:rsidRDefault="00A44208" w:rsidP="00590FA8">
      <w:pPr>
        <w:ind w:firstLine="709"/>
        <w:rPr>
          <w:rFonts w:cs="Arial"/>
          <w:shd w:val="clear" w:color="auto" w:fill="FFFFFF"/>
        </w:rPr>
      </w:pPr>
    </w:p>
    <w:p w:rsidR="00A44208" w:rsidRPr="00590FA8" w:rsidRDefault="00A44208" w:rsidP="00590FA8">
      <w:pPr>
        <w:ind w:firstLine="709"/>
        <w:rPr>
          <w:rFonts w:cs="Arial"/>
        </w:rPr>
      </w:pPr>
      <w:proofErr w:type="gramStart"/>
      <w:r w:rsidRPr="00590FA8">
        <w:rPr>
          <w:rFonts w:cs="Arial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12C76" w:rsidRPr="00590FA8" w:rsidRDefault="00F12C76" w:rsidP="00590FA8">
      <w:pPr>
        <w:ind w:firstLine="709"/>
        <w:rPr>
          <w:rFonts w:cs="Arial"/>
        </w:rPr>
      </w:pPr>
    </w:p>
    <w:sectPr w:rsidR="00F12C76" w:rsidRPr="00590FA8" w:rsidSect="00590FA8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F"/>
    <w:rsid w:val="000014E1"/>
    <w:rsid w:val="000440CE"/>
    <w:rsid w:val="0023523D"/>
    <w:rsid w:val="00297350"/>
    <w:rsid w:val="00407E88"/>
    <w:rsid w:val="0052378F"/>
    <w:rsid w:val="005720FB"/>
    <w:rsid w:val="00590FA8"/>
    <w:rsid w:val="00687F34"/>
    <w:rsid w:val="006C0B77"/>
    <w:rsid w:val="008242FF"/>
    <w:rsid w:val="00870751"/>
    <w:rsid w:val="008C694D"/>
    <w:rsid w:val="008F7CD7"/>
    <w:rsid w:val="00922C48"/>
    <w:rsid w:val="00930B02"/>
    <w:rsid w:val="00952CB0"/>
    <w:rsid w:val="00981EA5"/>
    <w:rsid w:val="0099668C"/>
    <w:rsid w:val="009E345C"/>
    <w:rsid w:val="00A04A45"/>
    <w:rsid w:val="00A44208"/>
    <w:rsid w:val="00A7295E"/>
    <w:rsid w:val="00AD3659"/>
    <w:rsid w:val="00AE1434"/>
    <w:rsid w:val="00B775B3"/>
    <w:rsid w:val="00B915B7"/>
    <w:rsid w:val="00BC0030"/>
    <w:rsid w:val="00C2037B"/>
    <w:rsid w:val="00E26F0A"/>
    <w:rsid w:val="00EA59DF"/>
    <w:rsid w:val="00EE4070"/>
    <w:rsid w:val="00F12C76"/>
    <w:rsid w:val="00F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User</cp:lastModifiedBy>
  <cp:revision>8</cp:revision>
  <dcterms:created xsi:type="dcterms:W3CDTF">2023-12-19T10:33:00Z</dcterms:created>
  <dcterms:modified xsi:type="dcterms:W3CDTF">2023-12-21T06:53:00Z</dcterms:modified>
</cp:coreProperties>
</file>