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от 06.07.2020 года   № 75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с. Большой Самовец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принятии проекта изменений и дополнений в Устав Самовецкого 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Самовецкого сельского поселения Эртильского муниципального района Воронежской области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целях приведения Устава Самовецкого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       Федерации» с учетом изменений, внесенных в 2017-2018 годах в данный закон, в другие Федеральные законы и законы Воронежской области, Совет народных депутатов Самовецкого сельского поселения РЕШИЛ: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проект изменений и дополнений в Устав Самовецкого сельского поселения Эртильского муниципального района Воронежской области (Приложение 1).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Предложить для опубликования и обсуждения на публичных слушаниях «Проект изменений и дополнений в Устав Самовецкого сельского поселения Эртильского муниципального района Воронежской области».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Назначить на 07.08.2020 года в 10-00 часов публичные слушания по обсуждению проекта изменений и дополнений в Устав Самовецкого сельского поселения Эртильского муниципального района Воронежской области в здании администрации Самовецкого сельского поселения по адресу: с. Большой Самовец, ул. Школьная, д.9 Эртильского муниципального района Воронежской области в порядке, установленном «Положением о публичных слушаниях в Самовецком сельском поселении» и оповестить об этом население.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Сообщение о проведении публичных слушаний опубликовать в сборнике нормативно-правовых актов «Муниципальный вестник Самовецкого сельского поселения» и разместить на официальном сайте администрации Самовецкого сельского поселения.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Для доработки решения с учетом результатов публичных слушаний и предложений жителей по проекту изменений и дополнений в Устав Самовецкого сельского поселения Эртильского муниципального района Воронежской области создать рабочую группу в следующем составе: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Рощупкин Николай Александрович – глава Самовецкого сельского поселения;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Гаврилова Надежда Ивановна – специалист администрации Самовецкого сельского поселения;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Иванова Светлана Владимировна – депутат Совета народных депутатов Самовецкого сельского поселения;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Утвердить порядок учета замечаний и предложений по проекту изменений и дополнений в Устав Самовецкого сельского поселения Эртильского муниципального района Воронежской области и участия в его обсуждении (Приложение 2).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6. Настоящее решение вступает в силу с момента принятия и подлежит опубликованию в сборнике нормативно-правовых актов Самовецкого сельского поселения «Муниципальный вестник Самовецкого сельского поселения».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7.Контроль за выполнением настоящего решения возложить на главу поселения Рощупкина Н.А.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                                               Н.А.Рощупкин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Приложение 1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                          к решению Совета народных депутатов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                         от 06.07.2020 г. № 75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 изменений и дополнений в Устав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Эртильского муниципального района Воронежской области.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В </w:t>
      </w:r>
      <w:hyperlink r:id="rId4" w:history="1">
        <w:r>
          <w:rPr>
            <w:rStyle w:val="a4"/>
            <w:b/>
            <w:bCs/>
            <w:color w:val="auto"/>
            <w:sz w:val="21"/>
            <w:szCs w:val="21"/>
          </w:rPr>
          <w:t>статье </w:t>
        </w:r>
      </w:hyperlink>
      <w:r>
        <w:rPr>
          <w:b/>
          <w:bCs/>
          <w:color w:val="212121"/>
          <w:sz w:val="21"/>
          <w:szCs w:val="21"/>
        </w:rPr>
        <w:t>9: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</w:t>
      </w:r>
      <w:hyperlink r:id="rId5" w:history="1">
        <w:r>
          <w:rPr>
            <w:rStyle w:val="a4"/>
            <w:color w:val="auto"/>
            <w:sz w:val="21"/>
            <w:szCs w:val="21"/>
          </w:rPr>
          <w:t>пункт 19 части 1</w:t>
        </w:r>
      </w:hyperlink>
      <w:r>
        <w:rPr>
          <w:color w:val="212121"/>
          <w:sz w:val="21"/>
          <w:szCs w:val="21"/>
        </w:rPr>
        <w:t> 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В статье 33: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часть 3 изложить в следующей редакции: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</w:rPr>
        <w:t>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« 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 года № 131-ФЗ «Об общих принципах организации местного самоуправления в Российской Федерации».»;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</w:t>
      </w:r>
      <w:hyperlink r:id="rId6" w:history="1">
        <w:r>
          <w:rPr>
            <w:rStyle w:val="a4"/>
            <w:color w:val="auto"/>
            <w:sz w:val="21"/>
            <w:szCs w:val="21"/>
          </w:rPr>
          <w:t>часть </w:t>
        </w:r>
      </w:hyperlink>
      <w:r>
        <w:rPr>
          <w:color w:val="212121"/>
          <w:sz w:val="21"/>
          <w:szCs w:val="21"/>
        </w:rPr>
        <w:t>3.2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дополнить </w:t>
      </w:r>
      <w:hyperlink r:id="rId7" w:history="1">
        <w:r>
          <w:rPr>
            <w:rStyle w:val="a4"/>
            <w:color w:val="auto"/>
            <w:sz w:val="21"/>
            <w:szCs w:val="21"/>
          </w:rPr>
          <w:t>частью 3.2-1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предупреждение;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запрет исполнять полномочия на постоянной основе до прекращения срока его полномочий.»;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дополнить </w:t>
      </w:r>
      <w:hyperlink r:id="rId8" w:history="1">
        <w:r>
          <w:rPr>
            <w:rStyle w:val="a4"/>
            <w:color w:val="auto"/>
            <w:sz w:val="21"/>
            <w:szCs w:val="21"/>
          </w:rPr>
          <w:t>частью 3.2-2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3.2-1 настоящей статьи, определяется муниципальным правовым актом в соответствии с законом субъекта Российской Федерации.».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В статье 34: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часть 10 изложить в следующей редакции: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«10. В случае досрочного прекращения полномочий главы Самовецкого сельского поселения до момента вступления в должность вновь избранного главы Самовецкого сельского поселения Совет народных депутатов Самовецкого сельского поселения назначает ведущего специалиста администрации сельского поселения исполняющим обязанности главы сельского поселения.»;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часть 12 изложить в следующей редакции: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«12. В случае временного отсутствия главы Самовецкого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Самовецкого сельского поселения, за исключением полномочий по организации деятельности Совета народных депутатов Самовецкого сельского поселения, указанных в статье 29 настоящего Устава, временно исполняет ведущий специалист администрации Самовецкого сельского поселения.».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 В статье 36: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часть 4 изложить в следующей редакции: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«4. Ведущий специалист администрации Самовецкого сельского поселения осуществляет в соответствии с муниципальными правовыми актами исполнительно-распорядительные полномочия по организации деятельности администрации Самовецкого сельского поселения.».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06.07.2020 года № 75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ПОРЯДОК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учета замечаний и предложений по проекту изменений и дополнений в Устав Самовецкого сельского поселения Эртильского муниципального района Воронежской области и участия граждан в его обсуждении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области, а в его отсутствие – одним из членов комиссии.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Гражданину, вносящему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комиссии.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получения комиссией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внесения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Предложения и замечания граждан по проекту изменений и дополнений в Устав Самовецкого сельского поселения Эртильского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79114E" w:rsidRDefault="0079114E" w:rsidP="007911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принимаются до 06.08.2020 года в здании администрации Самовецкого сельского поселения Эртильского муниципального района Воронежской области, расположенном по адресу: Воронежская область, Эртильский район, с. Большой Самовец, ул. Школьная, д.9, тел 4-31-25 ежедневно кроме субботы и воскресенья с 08.00 часов до 16.00 часов.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8D"/>
    <w:rsid w:val="0003518F"/>
    <w:rsid w:val="0079114E"/>
    <w:rsid w:val="00B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8DB0F-3B7C-4B0A-B3E4-50A2257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07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407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4073/" TargetMode="External"/><Relationship Id="rId5" Type="http://schemas.openxmlformats.org/officeDocument/2006/relationships/hyperlink" Target="garantf1://86367.14012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6367.1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2024-03-15T12:17:00Z</dcterms:created>
  <dcterms:modified xsi:type="dcterms:W3CDTF">2024-03-15T12:17:00Z</dcterms:modified>
</cp:coreProperties>
</file>