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FD" w:rsidRDefault="00FD2FFD" w:rsidP="00FD2FF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от 17.09.2020 года   № 78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с. Большой Самовец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принятии проекта изменений и дополнений в Устав Самовецкого сельского поселения Эртильского муниципального района Воронежской области, о назначении публичных слушаний и о порядке внесения предложений населения по проекту изменений и дополнений в Устав Самовецкого сельского поселения Эртильского муниципального района Воронежской области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В целях приведения Устава Самовецкого сельского поселения Эртильского муниципального района Воронежской области в соответствие с Федеральным законом от 06.10.2003 года № 131-ФЗ «Об общих принципах организации местного самоуправления в Российской       Федерации» с учетом изменений, внесенных в 2017-2018 годах в данный закон, в другие Федеральные законы и законы Воронежской области, Совет народных депутатов Самовецкого сельского поселения РЕШИЛ: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Принять проект изменений и дополнений в Устав Самовецкого сельского поселения Эртильского муниципального района Воронежской области (Приложение 1).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Предложить для опубликования и обсуждения на публичных слушаниях «Проект изменений и дополнений в Устав Самовецкого сельского поселения Эртильского муниципального района Воронежской области».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Назначить на 19.10.2020 года в 10-00 часов публичные слушания по обсуждению проекта изменений и дополнений в Устав Самовецкого сельского поселения Эртильского муниципального района Воронежской области в здании администрации Самовецкого сельского поселения по адресу: с. Большой Самовец, ул. Школьная, д.9 Эртильского муниципального района Воронежской области в порядке, установленном «Положением о публичных слушаниях в Самовецком сельском поселении» и оповестить об этом население.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Сообщение о проведении публичных слушаний опубликовать в сборнике нормативно-правовых актов «Муниципальный вестник Самовецкого сельского поселения» и разместить на официальном сайте администрации Самовецкого сельского поселения.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Для доработки решения с учетом результатов публичных слушаний и предложений жителей по проекту изменений и дополнений в Устав Самовецкого сельского поселения Эртильского муниципального района Воронежской области создать рабочую группу в следующем составе: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Рощупкин Николай Александрович – глава Самовецкого сельского поселения;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Гаврилова Надежда Ивановна – специалист администрации Самовецкого сельского поселения;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Иванова Светлана Владимировна – депутат Совета народных депутатов Самовецкого сельского поселения;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 Утвердить порядок учета замечаний и предложений по проекту изменений и дополнений в Устав Самовецкого сельского поселения Эртильского муниципального района Воронежской области и участия в его обсуждении (Приложение 2).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Настоящее решение вступает в силу с момента принятия и подлежит опубликованию в сборнике нормативно-правовых актов Самовецкого сельского поселения «Муниципальный вестник Самовецкого сельского поселения».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7.Контроль за выполнением настоящего решения возложить на главу поселения Рощупкина Н.А.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                                               Н.А.Рощупкин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Приложение 1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                          к решению Совета народных депутатов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                            от 17.09.2020 г. № 78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проекте изменений и дополнений в Устав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 Эртильского муниципального района Воронежской области.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1. В </w:t>
      </w:r>
      <w:hyperlink r:id="rId4" w:history="1">
        <w:r>
          <w:rPr>
            <w:rStyle w:val="a4"/>
            <w:b/>
            <w:bCs/>
            <w:color w:val="auto"/>
            <w:sz w:val="21"/>
            <w:szCs w:val="21"/>
          </w:rPr>
          <w:t>статье </w:t>
        </w:r>
      </w:hyperlink>
      <w:r>
        <w:rPr>
          <w:b/>
          <w:bCs/>
          <w:color w:val="212121"/>
          <w:sz w:val="21"/>
          <w:szCs w:val="21"/>
        </w:rPr>
        <w:t>9: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</w:t>
      </w:r>
      <w:hyperlink r:id="rId5" w:history="1">
        <w:r>
          <w:rPr>
            <w:rStyle w:val="a4"/>
            <w:color w:val="auto"/>
            <w:sz w:val="21"/>
            <w:szCs w:val="21"/>
          </w:rPr>
          <w:t>пункт 19 части 1</w:t>
        </w:r>
      </w:hyperlink>
      <w:r>
        <w:rPr>
          <w:color w:val="212121"/>
          <w:sz w:val="21"/>
          <w:szCs w:val="21"/>
        </w:rPr>
        <w:t> после слов «территории, выдача» дополнить словами «градостроительного плана земельного участка, расположенного в границах поселения, выдача».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 В статье 10: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</w:t>
      </w:r>
      <w:hyperlink r:id="rId6" w:history="1">
        <w:r>
          <w:rPr>
            <w:rStyle w:val="a4"/>
            <w:color w:val="auto"/>
            <w:sz w:val="21"/>
            <w:szCs w:val="21"/>
          </w:rPr>
          <w:t>часть 1 </w:t>
        </w:r>
      </w:hyperlink>
      <w:r>
        <w:rPr>
          <w:color w:val="212121"/>
          <w:sz w:val="21"/>
          <w:szCs w:val="21"/>
        </w:rPr>
        <w:t>дополнить </w:t>
      </w:r>
      <w:hyperlink r:id="rId7" w:history="1">
        <w:r>
          <w:rPr>
            <w:rStyle w:val="a4"/>
            <w:color w:val="auto"/>
            <w:sz w:val="21"/>
            <w:szCs w:val="21"/>
          </w:rPr>
          <w:t>пунктом 1</w:t>
        </w:r>
      </w:hyperlink>
      <w:r>
        <w:rPr>
          <w:color w:val="212121"/>
          <w:sz w:val="21"/>
          <w:szCs w:val="21"/>
        </w:rPr>
        <w:t>7 следующего содержания: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3. В статье 33: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дополнить частью 2.1 следующего содержания: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Депутату Совета народных депутатов Самовецкого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продолжительностью 4 рабочих дня.»;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часть 3 изложить в следующей редакции: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</w:t>
      </w:r>
      <w:r>
        <w:rPr>
          <w:color w:val="212121"/>
          <w:sz w:val="21"/>
          <w:szCs w:val="21"/>
        </w:rPr>
        <w:t xml:space="preserve">3.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 года № 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« №273-ФЗ «О противодействии коррупции», Федеральным законом от 3 декабря 2012 года № 230-ФЗ «О контроле за соответствием расходов лиц, замещающих государственные должности, и иных лиц их доходам», Федеральным законом от 7 мая 2013 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>
        <w:rPr>
          <w:color w:val="212121"/>
          <w:sz w:val="21"/>
          <w:szCs w:val="21"/>
        </w:rPr>
        <w:lastRenderedPageBreak/>
        <w:t>инструментами», если иное не предусмотрено Федеральным законом от 6 октября 2003 года № 131-ФЗ «Об общих принципах организации местного самоуправления в Российской Федерации».»;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 </w:t>
      </w:r>
      <w:hyperlink r:id="rId8" w:history="1">
        <w:r>
          <w:rPr>
            <w:rStyle w:val="a4"/>
            <w:color w:val="auto"/>
            <w:sz w:val="21"/>
            <w:szCs w:val="21"/>
          </w:rPr>
          <w:t>часть </w:t>
        </w:r>
      </w:hyperlink>
      <w:r>
        <w:rPr>
          <w:color w:val="212121"/>
          <w:sz w:val="21"/>
          <w:szCs w:val="21"/>
        </w:rPr>
        <w:t>3.2 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дополнить </w:t>
      </w:r>
      <w:hyperlink r:id="rId9" w:history="1">
        <w:r>
          <w:rPr>
            <w:rStyle w:val="a4"/>
            <w:color w:val="auto"/>
            <w:sz w:val="21"/>
            <w:szCs w:val="21"/>
          </w:rPr>
          <w:t>частью 3.2-1</w:t>
        </w:r>
      </w:hyperlink>
      <w:r>
        <w:rPr>
          <w:color w:val="212121"/>
          <w:sz w:val="21"/>
          <w:szCs w:val="21"/>
        </w:rPr>
        <w:t> следующего содержания: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«3.2-1.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предупреждение;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Совете народных депутатов Самовецкого сельского поселения, выборном органе местного самоуправления до прекращения срока его полномочий;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запрет занимать должности в Совете народных депутатов Самовецкого сельского поселения, выборном органе местного самоуправления до прекращения срока его полномочий;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запрет исполнять полномочия на постоянной основе до прекращения срока его полномочий.»;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дополнить </w:t>
      </w:r>
      <w:hyperlink r:id="rId10" w:history="1">
        <w:r>
          <w:rPr>
            <w:rStyle w:val="a4"/>
            <w:color w:val="auto"/>
            <w:sz w:val="21"/>
            <w:szCs w:val="21"/>
          </w:rPr>
          <w:t>частью 3.2-2</w:t>
        </w:r>
      </w:hyperlink>
      <w:r>
        <w:rPr>
          <w:color w:val="212121"/>
          <w:sz w:val="21"/>
          <w:szCs w:val="21"/>
        </w:rPr>
        <w:t> следующего содержания: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«3.2-2.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3.2-1 настоящей статьи, определяется муниципальным правовым актом в соответствии с законом Воронежской области.».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2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17.09.2020 года № 78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ПОРЯДОК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учета замечаний и предложений по проекту изменений и дополнений в Устав Самовецкого сельского поселения Эртильского муниципального района Воронежской области и участия граждан в его обсуждении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Предложения граждан по проекту изменений и дополнений в Устав Самовецкого сельского поселения Эртильского муниципального района Воронежской области принимаются в письменном виде председателем комиссии по учету предложений и замечаний по проекту изменений и дополнений в Устав Самовецкого сельского поселения Эртильского муниципального района Воронежской области, а в его отсутствие – одним из членов комиссии.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 Предложения граждан по проекту изменений и дополнений в Устав Самовецкого сельского поселения Эртильского муниципального района Воронежской области 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Гражданину, вносящему предложения и замечания по проекту изменений и дополнений в Устав Самовецкого сельского поселения Эртильского муниципального района Воронежской области в трехдневный срок выдается письменное подтверждение о получении текста, подписанное председателем либо членом комиссии.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получения комиссией предложений и замечаний по проекту изменений и дополнений в Устав Самовецкого сельского поселения Эртильского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внесения предложений и замечаний по проекту изменений и дополнений в Устав Самовецкого сельского поселения Эртильского муниципального района Воронежской области по телефону – председатель или член комиссии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Предложения и замечания граждан по проекту изменений и дополнений в Устав Самовецкого сельского поселения Эртильского муниципального района Воронежской области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FD2FFD" w:rsidRDefault="00FD2FFD" w:rsidP="00FD2F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Предложения и замечания по проекту изменений и дополнений в Устав Самовецкого сельского поселения Эртильского муниципального района Воронежской области принимаются до 16.10.2020 года в здании администрации Самовецкого сельского поселения Эртильского муниципального района Воронежской области, расположенном по адресу: Воронежская область, Эртильский район, с. Большой Самовец, ул. Школьная, д.9, тел 4-31-25 ежедневно кроме субботы и воскресенья с 08.00 часов до 16.00 часов.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78"/>
    <w:rsid w:val="0003518F"/>
    <w:rsid w:val="00647778"/>
    <w:rsid w:val="00FD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69C0E-9239-4EA3-8A72-396D3DF4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2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407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14111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4101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86367.140120/" TargetMode="External"/><Relationship Id="rId10" Type="http://schemas.openxmlformats.org/officeDocument/2006/relationships/hyperlink" Target="garantf1://86367.40732/" TargetMode="External"/><Relationship Id="rId4" Type="http://schemas.openxmlformats.org/officeDocument/2006/relationships/hyperlink" Target="garantf1://86367.14/" TargetMode="External"/><Relationship Id="rId9" Type="http://schemas.openxmlformats.org/officeDocument/2006/relationships/hyperlink" Target="garantf1://86367.407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1580</Words>
  <Characters>9006</Characters>
  <Application>Microsoft Office Word</Application>
  <DocSecurity>0</DocSecurity>
  <Lines>75</Lines>
  <Paragraphs>21</Paragraphs>
  <ScaleCrop>false</ScaleCrop>
  <Company/>
  <LinksUpToDate>false</LinksUpToDate>
  <CharactersWithSpaces>10565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2024-03-15T12:18:00Z</dcterms:created>
  <dcterms:modified xsi:type="dcterms:W3CDTF">2024-03-15T12:18:00Z</dcterms:modified>
</cp:coreProperties>
</file>