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AA" w:rsidRPr="00000876" w:rsidRDefault="00785EAA" w:rsidP="00000876">
      <w:pPr>
        <w:spacing w:after="0" w:line="240" w:lineRule="auto"/>
        <w:jc w:val="center"/>
        <w:rPr>
          <w:rFonts w:ascii="Times New Roman" w:hAnsi="Times New Roman" w:cs="Times New Roman"/>
          <w:b/>
          <w:bCs/>
          <w:lang w:eastAsia="en-US"/>
        </w:rPr>
      </w:pPr>
    </w:p>
    <w:p w:rsidR="00785EAA" w:rsidRPr="00000876" w:rsidRDefault="00785EAA" w:rsidP="00000876">
      <w:pPr>
        <w:spacing w:after="0" w:line="240" w:lineRule="auto"/>
        <w:jc w:val="center"/>
        <w:rPr>
          <w:rFonts w:ascii="Times New Roman" w:hAnsi="Times New Roman" w:cs="Times New Roman"/>
          <w:b/>
          <w:bCs/>
          <w:lang w:eastAsia="en-US"/>
        </w:rPr>
      </w:pPr>
      <w:r w:rsidRPr="00000876">
        <w:rPr>
          <w:rFonts w:ascii="Times New Roman" w:hAnsi="Times New Roman" w:cs="Times New Roman"/>
          <w:b/>
          <w:bCs/>
          <w:lang w:eastAsia="en-US"/>
        </w:rPr>
        <w:t>ТИПОВАЯ ТЕХНОЛОГИЧЕСКАЯ СХЕМА</w:t>
      </w:r>
    </w:p>
    <w:p w:rsidR="00785EAA" w:rsidRPr="00000876" w:rsidRDefault="00785EAA" w:rsidP="00000876">
      <w:pPr>
        <w:spacing w:after="0" w:line="240" w:lineRule="auto"/>
        <w:jc w:val="center"/>
        <w:rPr>
          <w:rFonts w:ascii="Times New Roman" w:hAnsi="Times New Roman" w:cs="Times New Roman"/>
          <w:b/>
          <w:bCs/>
          <w:lang w:eastAsia="en-US"/>
        </w:rPr>
      </w:pPr>
      <w:r w:rsidRPr="00000876">
        <w:rPr>
          <w:rFonts w:ascii="Times New Roman" w:hAnsi="Times New Roman" w:cs="Times New Roman"/>
          <w:b/>
          <w:bCs/>
          <w:lang w:eastAsia="en-US"/>
        </w:rPr>
        <w:t>ПРЕДОСТАВЛЕНИЯ МУНИЦИПАЛЬНОЙ УСЛУГИ</w:t>
      </w:r>
    </w:p>
    <w:p w:rsidR="00785EAA" w:rsidRPr="00000876" w:rsidRDefault="00785EAA" w:rsidP="00000876">
      <w:pPr>
        <w:keepNext/>
        <w:keepLines/>
        <w:spacing w:after="0" w:line="240" w:lineRule="auto"/>
        <w:outlineLvl w:val="0"/>
        <w:rPr>
          <w:rFonts w:ascii="Times New Roman" w:hAnsi="Times New Roman" w:cs="Times New Roman"/>
          <w:b/>
          <w:bCs/>
          <w:lang w:eastAsia="en-US"/>
        </w:rPr>
      </w:pPr>
      <w:r w:rsidRPr="00000876">
        <w:rPr>
          <w:rFonts w:ascii="Times New Roman" w:hAnsi="Times New Roman" w:cs="Times New Roman"/>
          <w:b/>
          <w:bCs/>
          <w:lang w:eastAsia="en-US"/>
        </w:rPr>
        <w:t>РАЗДЕЛ 1. «ОБЩИЕ СВЕДЕНИЯ О МУНИЦИПАЛЬНОЙ УСЛУГЕ»</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785EAA" w:rsidRPr="00000876">
        <w:tc>
          <w:tcPr>
            <w:tcW w:w="959" w:type="dxa"/>
            <w:vAlign w:val="center"/>
          </w:tcPr>
          <w:p w:rsidR="00785EAA" w:rsidRPr="0035358E" w:rsidRDefault="00785EAA" w:rsidP="0035358E">
            <w:pPr>
              <w:spacing w:after="0" w:line="240" w:lineRule="auto"/>
              <w:ind w:left="-102" w:right="-102"/>
              <w:jc w:val="center"/>
              <w:rPr>
                <w:rFonts w:ascii="Times New Roman" w:hAnsi="Times New Roman" w:cs="Times New Roman"/>
                <w:b/>
                <w:bCs/>
                <w:lang w:eastAsia="en-US"/>
              </w:rPr>
            </w:pPr>
            <w:r w:rsidRPr="0035358E">
              <w:rPr>
                <w:rFonts w:ascii="Times New Roman" w:hAnsi="Times New Roman" w:cs="Times New Roman"/>
                <w:b/>
                <w:bCs/>
                <w:lang w:eastAsia="en-US"/>
              </w:rPr>
              <w:t>№ п/п</w:t>
            </w:r>
          </w:p>
        </w:tc>
        <w:tc>
          <w:tcPr>
            <w:tcW w:w="5245" w:type="dxa"/>
            <w:vAlign w:val="center"/>
          </w:tcPr>
          <w:p w:rsidR="00785EAA" w:rsidRPr="0035358E" w:rsidRDefault="00785EAA" w:rsidP="0035358E">
            <w:pPr>
              <w:spacing w:after="0" w:line="240" w:lineRule="auto"/>
              <w:ind w:left="-102" w:right="-102"/>
              <w:jc w:val="center"/>
              <w:rPr>
                <w:rFonts w:ascii="Times New Roman" w:hAnsi="Times New Roman" w:cs="Times New Roman"/>
                <w:b/>
                <w:bCs/>
                <w:lang w:eastAsia="en-US"/>
              </w:rPr>
            </w:pPr>
            <w:r w:rsidRPr="0035358E">
              <w:rPr>
                <w:rFonts w:ascii="Times New Roman" w:hAnsi="Times New Roman" w:cs="Times New Roman"/>
                <w:b/>
                <w:bCs/>
                <w:lang w:eastAsia="en-US"/>
              </w:rPr>
              <w:t>Параметр</w:t>
            </w:r>
          </w:p>
        </w:tc>
        <w:tc>
          <w:tcPr>
            <w:tcW w:w="8931" w:type="dxa"/>
            <w:vAlign w:val="center"/>
          </w:tcPr>
          <w:p w:rsidR="00785EAA" w:rsidRPr="0035358E" w:rsidRDefault="00785EAA" w:rsidP="0035358E">
            <w:pPr>
              <w:spacing w:after="0" w:line="240" w:lineRule="auto"/>
              <w:ind w:left="-102" w:right="-102"/>
              <w:jc w:val="center"/>
              <w:rPr>
                <w:rFonts w:ascii="Times New Roman" w:hAnsi="Times New Roman" w:cs="Times New Roman"/>
                <w:b/>
                <w:bCs/>
                <w:lang w:eastAsia="en-US"/>
              </w:rPr>
            </w:pPr>
            <w:r w:rsidRPr="0035358E">
              <w:rPr>
                <w:rFonts w:ascii="Times New Roman" w:hAnsi="Times New Roman" w:cs="Times New Roman"/>
                <w:b/>
                <w:bCs/>
                <w:lang w:eastAsia="en-US"/>
              </w:rPr>
              <w:t>Значение параметра/состояние</w:t>
            </w:r>
          </w:p>
        </w:tc>
      </w:tr>
      <w:tr w:rsidR="00785EAA" w:rsidRPr="00000876">
        <w:tc>
          <w:tcPr>
            <w:tcW w:w="959" w:type="dxa"/>
            <w:vAlign w:val="center"/>
          </w:tcPr>
          <w:p w:rsidR="00785EAA" w:rsidRPr="0035358E" w:rsidRDefault="00785EAA" w:rsidP="0035358E">
            <w:pPr>
              <w:spacing w:after="0" w:line="240" w:lineRule="auto"/>
              <w:ind w:left="-102" w:right="-102"/>
              <w:jc w:val="center"/>
              <w:rPr>
                <w:rFonts w:ascii="Times New Roman" w:hAnsi="Times New Roman" w:cs="Times New Roman"/>
                <w:b/>
                <w:bCs/>
                <w:lang w:eastAsia="en-US"/>
              </w:rPr>
            </w:pPr>
            <w:r w:rsidRPr="0035358E">
              <w:rPr>
                <w:rFonts w:ascii="Times New Roman" w:hAnsi="Times New Roman" w:cs="Times New Roman"/>
                <w:b/>
                <w:bCs/>
                <w:lang w:eastAsia="en-US"/>
              </w:rPr>
              <w:t>1</w:t>
            </w:r>
          </w:p>
        </w:tc>
        <w:tc>
          <w:tcPr>
            <w:tcW w:w="5245" w:type="dxa"/>
            <w:vAlign w:val="center"/>
          </w:tcPr>
          <w:p w:rsidR="00785EAA" w:rsidRPr="0035358E" w:rsidRDefault="00785EAA" w:rsidP="0035358E">
            <w:pPr>
              <w:spacing w:after="0" w:line="240" w:lineRule="auto"/>
              <w:ind w:left="-102" w:right="-102"/>
              <w:jc w:val="center"/>
              <w:rPr>
                <w:rFonts w:ascii="Times New Roman" w:hAnsi="Times New Roman" w:cs="Times New Roman"/>
                <w:b/>
                <w:bCs/>
                <w:lang w:eastAsia="en-US"/>
              </w:rPr>
            </w:pPr>
            <w:r w:rsidRPr="0035358E">
              <w:rPr>
                <w:rFonts w:ascii="Times New Roman" w:hAnsi="Times New Roman" w:cs="Times New Roman"/>
                <w:b/>
                <w:bCs/>
                <w:lang w:eastAsia="en-US"/>
              </w:rPr>
              <w:t>2</w:t>
            </w:r>
          </w:p>
        </w:tc>
        <w:tc>
          <w:tcPr>
            <w:tcW w:w="8931" w:type="dxa"/>
            <w:vAlign w:val="center"/>
          </w:tcPr>
          <w:p w:rsidR="00785EAA" w:rsidRPr="0035358E" w:rsidRDefault="00785EAA" w:rsidP="0035358E">
            <w:pPr>
              <w:spacing w:after="0" w:line="240" w:lineRule="auto"/>
              <w:ind w:left="-102" w:right="-102"/>
              <w:jc w:val="center"/>
              <w:rPr>
                <w:rFonts w:ascii="Times New Roman" w:hAnsi="Times New Roman" w:cs="Times New Roman"/>
                <w:b/>
                <w:bCs/>
                <w:lang w:eastAsia="en-US"/>
              </w:rPr>
            </w:pPr>
            <w:r w:rsidRPr="0035358E">
              <w:rPr>
                <w:rFonts w:ascii="Times New Roman" w:hAnsi="Times New Roman" w:cs="Times New Roman"/>
                <w:b/>
                <w:bCs/>
                <w:lang w:eastAsia="en-US"/>
              </w:rPr>
              <w:t>3</w:t>
            </w:r>
          </w:p>
        </w:tc>
      </w:tr>
      <w:tr w:rsidR="00785EAA" w:rsidRPr="00000876">
        <w:tc>
          <w:tcPr>
            <w:tcW w:w="959" w:type="dxa"/>
          </w:tcPr>
          <w:p w:rsidR="00785EAA" w:rsidRPr="0035358E" w:rsidRDefault="00785EAA" w:rsidP="0035358E">
            <w:pPr>
              <w:spacing w:after="0" w:line="240" w:lineRule="auto"/>
              <w:ind w:left="-102" w:right="-102"/>
              <w:jc w:val="center"/>
              <w:rPr>
                <w:rFonts w:ascii="Times New Roman" w:hAnsi="Times New Roman" w:cs="Times New Roman"/>
                <w:lang w:eastAsia="en-US"/>
              </w:rPr>
            </w:pPr>
            <w:r w:rsidRPr="0035358E">
              <w:rPr>
                <w:rFonts w:ascii="Times New Roman" w:hAnsi="Times New Roman" w:cs="Times New Roman"/>
                <w:lang w:eastAsia="en-US"/>
              </w:rPr>
              <w:t>1.</w:t>
            </w:r>
          </w:p>
        </w:tc>
        <w:tc>
          <w:tcPr>
            <w:tcW w:w="5245" w:type="dxa"/>
          </w:tcPr>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Наименование органа, предоставляющего услугу</w:t>
            </w:r>
          </w:p>
        </w:tc>
        <w:tc>
          <w:tcPr>
            <w:tcW w:w="8931" w:type="dxa"/>
          </w:tcPr>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 xml:space="preserve">Администрация </w:t>
            </w:r>
            <w:r>
              <w:rPr>
                <w:rFonts w:ascii="Times New Roman" w:hAnsi="Times New Roman" w:cs="Times New Roman"/>
                <w:lang w:eastAsia="en-US"/>
              </w:rPr>
              <w:t>Самовецкого</w:t>
            </w:r>
            <w:r w:rsidRPr="0035358E">
              <w:rPr>
                <w:rFonts w:ascii="Times New Roman" w:hAnsi="Times New Roman" w:cs="Times New Roman"/>
                <w:lang w:eastAsia="en-US"/>
              </w:rPr>
              <w:t xml:space="preserve"> сельского поселения Эртильского муниципального района Воронежской области</w:t>
            </w:r>
          </w:p>
        </w:tc>
      </w:tr>
      <w:tr w:rsidR="00785EAA" w:rsidRPr="00000876">
        <w:tc>
          <w:tcPr>
            <w:tcW w:w="959" w:type="dxa"/>
          </w:tcPr>
          <w:p w:rsidR="00785EAA" w:rsidRPr="0035358E" w:rsidRDefault="00785EAA" w:rsidP="0035358E">
            <w:pPr>
              <w:spacing w:after="0" w:line="240" w:lineRule="auto"/>
              <w:ind w:left="-102" w:right="-102"/>
              <w:jc w:val="center"/>
              <w:rPr>
                <w:rFonts w:ascii="Times New Roman" w:hAnsi="Times New Roman" w:cs="Times New Roman"/>
                <w:lang w:eastAsia="en-US"/>
              </w:rPr>
            </w:pPr>
            <w:r w:rsidRPr="0035358E">
              <w:rPr>
                <w:rFonts w:ascii="Times New Roman" w:hAnsi="Times New Roman" w:cs="Times New Roman"/>
                <w:lang w:eastAsia="en-US"/>
              </w:rPr>
              <w:t>2.</w:t>
            </w:r>
          </w:p>
        </w:tc>
        <w:tc>
          <w:tcPr>
            <w:tcW w:w="5245" w:type="dxa"/>
          </w:tcPr>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Номер услуги в федеральном реестре</w:t>
            </w:r>
            <w:r w:rsidRPr="0035358E">
              <w:rPr>
                <w:rFonts w:ascii="Times New Roman" w:hAnsi="Times New Roman" w:cs="Times New Roman"/>
                <w:vertAlign w:val="superscript"/>
                <w:lang w:eastAsia="en-US"/>
              </w:rPr>
              <w:footnoteReference w:id="2"/>
            </w:r>
          </w:p>
        </w:tc>
        <w:tc>
          <w:tcPr>
            <w:tcW w:w="8931" w:type="dxa"/>
          </w:tcPr>
          <w:p w:rsidR="00785EAA" w:rsidRPr="0035358E" w:rsidRDefault="00785EAA" w:rsidP="0035358E">
            <w:pPr>
              <w:spacing w:after="0" w:line="240" w:lineRule="auto"/>
              <w:ind w:left="-102" w:right="-102"/>
              <w:rPr>
                <w:rFonts w:ascii="Times New Roman" w:hAnsi="Times New Roman" w:cs="Times New Roman"/>
                <w:lang w:eastAsia="en-US"/>
              </w:rPr>
            </w:pPr>
          </w:p>
        </w:tc>
      </w:tr>
      <w:tr w:rsidR="00785EAA" w:rsidRPr="00000876">
        <w:tc>
          <w:tcPr>
            <w:tcW w:w="959" w:type="dxa"/>
          </w:tcPr>
          <w:p w:rsidR="00785EAA" w:rsidRPr="0035358E" w:rsidRDefault="00785EAA" w:rsidP="0035358E">
            <w:pPr>
              <w:spacing w:after="0" w:line="240" w:lineRule="auto"/>
              <w:ind w:left="-102" w:right="-102"/>
              <w:jc w:val="center"/>
              <w:rPr>
                <w:rFonts w:ascii="Times New Roman" w:hAnsi="Times New Roman" w:cs="Times New Roman"/>
                <w:lang w:eastAsia="en-US"/>
              </w:rPr>
            </w:pPr>
            <w:r w:rsidRPr="0035358E">
              <w:rPr>
                <w:rFonts w:ascii="Times New Roman" w:hAnsi="Times New Roman" w:cs="Times New Roman"/>
                <w:lang w:eastAsia="en-US"/>
              </w:rPr>
              <w:t>3.</w:t>
            </w:r>
          </w:p>
        </w:tc>
        <w:tc>
          <w:tcPr>
            <w:tcW w:w="5245" w:type="dxa"/>
          </w:tcPr>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Полное наименование услуги</w:t>
            </w:r>
          </w:p>
        </w:tc>
        <w:tc>
          <w:tcPr>
            <w:tcW w:w="8931" w:type="dxa"/>
          </w:tcPr>
          <w:p w:rsidR="00785EAA" w:rsidRPr="0035358E" w:rsidRDefault="00785EAA" w:rsidP="0035358E">
            <w:pPr>
              <w:spacing w:after="0" w:line="240" w:lineRule="auto"/>
              <w:rPr>
                <w:rFonts w:ascii="Times New Roman" w:hAnsi="Times New Roman" w:cs="Times New Roman"/>
                <w:lang w:eastAsia="en-US"/>
              </w:rPr>
            </w:pPr>
            <w:r w:rsidRPr="0035358E">
              <w:rPr>
                <w:rFonts w:ascii="Times New Roman" w:hAnsi="Times New Roman" w:cs="Times New Roman"/>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85EAA" w:rsidRPr="00000876">
        <w:tc>
          <w:tcPr>
            <w:tcW w:w="959" w:type="dxa"/>
          </w:tcPr>
          <w:p w:rsidR="00785EAA" w:rsidRPr="0035358E" w:rsidRDefault="00785EAA" w:rsidP="0035358E">
            <w:pPr>
              <w:spacing w:after="0" w:line="240" w:lineRule="auto"/>
              <w:ind w:left="-102" w:right="-102"/>
              <w:jc w:val="center"/>
              <w:rPr>
                <w:rFonts w:ascii="Times New Roman" w:hAnsi="Times New Roman" w:cs="Times New Roman"/>
                <w:lang w:eastAsia="en-US"/>
              </w:rPr>
            </w:pPr>
            <w:r w:rsidRPr="0035358E">
              <w:rPr>
                <w:rFonts w:ascii="Times New Roman" w:hAnsi="Times New Roman" w:cs="Times New Roman"/>
                <w:lang w:eastAsia="en-US"/>
              </w:rPr>
              <w:t>4.</w:t>
            </w:r>
          </w:p>
        </w:tc>
        <w:tc>
          <w:tcPr>
            <w:tcW w:w="5245" w:type="dxa"/>
          </w:tcPr>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Краткое наименование услуги</w:t>
            </w:r>
          </w:p>
        </w:tc>
        <w:tc>
          <w:tcPr>
            <w:tcW w:w="8931" w:type="dxa"/>
          </w:tcPr>
          <w:p w:rsidR="00785EAA" w:rsidRPr="0035358E" w:rsidRDefault="00785EAA" w:rsidP="0035358E">
            <w:pPr>
              <w:spacing w:after="0" w:line="240" w:lineRule="auto"/>
              <w:rPr>
                <w:rFonts w:ascii="Times New Roman" w:hAnsi="Times New Roman" w:cs="Times New Roman"/>
                <w:lang w:eastAsia="en-US"/>
              </w:rPr>
            </w:pPr>
            <w:r w:rsidRPr="0035358E">
              <w:rPr>
                <w:rFonts w:ascii="Times New Roman" w:hAnsi="Times New Roman" w:cs="Times New Roman"/>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85EAA" w:rsidRPr="00000876">
        <w:tc>
          <w:tcPr>
            <w:tcW w:w="959" w:type="dxa"/>
          </w:tcPr>
          <w:p w:rsidR="00785EAA" w:rsidRPr="0035358E" w:rsidRDefault="00785EAA" w:rsidP="0035358E">
            <w:pPr>
              <w:spacing w:after="0" w:line="240" w:lineRule="auto"/>
              <w:ind w:left="-102" w:right="-102"/>
              <w:jc w:val="center"/>
              <w:rPr>
                <w:rFonts w:ascii="Times New Roman" w:hAnsi="Times New Roman" w:cs="Times New Roman"/>
                <w:lang w:eastAsia="en-US"/>
              </w:rPr>
            </w:pPr>
            <w:r w:rsidRPr="0035358E">
              <w:rPr>
                <w:rFonts w:ascii="Times New Roman" w:hAnsi="Times New Roman" w:cs="Times New Roman"/>
                <w:lang w:eastAsia="en-US"/>
              </w:rPr>
              <w:t>5.</w:t>
            </w:r>
          </w:p>
        </w:tc>
        <w:tc>
          <w:tcPr>
            <w:tcW w:w="5245" w:type="dxa"/>
          </w:tcPr>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Административный регламент предоставления муниципальной услуги</w:t>
            </w:r>
            <w:r w:rsidRPr="0035358E">
              <w:rPr>
                <w:rFonts w:ascii="Times New Roman" w:hAnsi="Times New Roman" w:cs="Times New Roman"/>
                <w:vertAlign w:val="superscript"/>
                <w:lang w:eastAsia="en-US"/>
              </w:rPr>
              <w:footnoteReference w:id="3"/>
            </w:r>
          </w:p>
        </w:tc>
        <w:tc>
          <w:tcPr>
            <w:tcW w:w="8931" w:type="dxa"/>
          </w:tcPr>
          <w:p w:rsidR="00785EAA" w:rsidRPr="0035358E" w:rsidRDefault="00785EAA" w:rsidP="0035358E">
            <w:pPr>
              <w:spacing w:after="0" w:line="240" w:lineRule="auto"/>
              <w:ind w:left="-102" w:right="-102"/>
              <w:rPr>
                <w:rFonts w:ascii="Times New Roman" w:hAnsi="Times New Roman" w:cs="Times New Roman"/>
                <w:lang w:eastAsia="en-US"/>
              </w:rPr>
            </w:pPr>
            <w:bookmarkStart w:id="0" w:name="P31"/>
            <w:bookmarkEnd w:id="0"/>
            <w:r>
              <w:rPr>
                <w:rFonts w:ascii="Times New Roman" w:hAnsi="Times New Roman" w:cs="Times New Roman"/>
                <w:lang w:eastAsia="en-US"/>
              </w:rPr>
              <w:t xml:space="preserve"> Пост. №21</w:t>
            </w:r>
            <w:r w:rsidRPr="0035358E">
              <w:rPr>
                <w:rFonts w:ascii="Times New Roman" w:hAnsi="Times New Roman" w:cs="Times New Roman"/>
                <w:lang w:eastAsia="en-US"/>
              </w:rPr>
              <w:t xml:space="preserve">от </w:t>
            </w:r>
            <w:r>
              <w:rPr>
                <w:rFonts w:ascii="Times New Roman" w:hAnsi="Times New Roman" w:cs="Times New Roman"/>
                <w:lang w:eastAsia="en-US"/>
              </w:rPr>
              <w:t>01</w:t>
            </w:r>
            <w:r w:rsidRPr="0035358E">
              <w:rPr>
                <w:rFonts w:ascii="Times New Roman" w:hAnsi="Times New Roman" w:cs="Times New Roman"/>
                <w:lang w:eastAsia="en-US"/>
              </w:rPr>
              <w:t>.0</w:t>
            </w:r>
            <w:r>
              <w:rPr>
                <w:rFonts w:ascii="Times New Roman" w:hAnsi="Times New Roman" w:cs="Times New Roman"/>
                <w:lang w:eastAsia="en-US"/>
              </w:rPr>
              <w:t>4</w:t>
            </w:r>
            <w:r w:rsidRPr="0035358E">
              <w:rPr>
                <w:rFonts w:ascii="Times New Roman" w:hAnsi="Times New Roman" w:cs="Times New Roman"/>
                <w:lang w:eastAsia="en-US"/>
              </w:rPr>
              <w:t>.2016г.</w:t>
            </w:r>
          </w:p>
        </w:tc>
      </w:tr>
      <w:tr w:rsidR="00785EAA" w:rsidRPr="00000876">
        <w:tc>
          <w:tcPr>
            <w:tcW w:w="959" w:type="dxa"/>
          </w:tcPr>
          <w:p w:rsidR="00785EAA" w:rsidRPr="0035358E" w:rsidRDefault="00785EAA" w:rsidP="0035358E">
            <w:pPr>
              <w:spacing w:after="0" w:line="240" w:lineRule="auto"/>
              <w:ind w:left="-102" w:right="-102"/>
              <w:jc w:val="center"/>
              <w:rPr>
                <w:rFonts w:ascii="Times New Roman" w:hAnsi="Times New Roman" w:cs="Times New Roman"/>
                <w:lang w:eastAsia="en-US"/>
              </w:rPr>
            </w:pPr>
            <w:r w:rsidRPr="0035358E">
              <w:rPr>
                <w:rFonts w:ascii="Times New Roman" w:hAnsi="Times New Roman" w:cs="Times New Roman"/>
                <w:lang w:eastAsia="en-US"/>
              </w:rPr>
              <w:t>6.</w:t>
            </w:r>
          </w:p>
        </w:tc>
        <w:tc>
          <w:tcPr>
            <w:tcW w:w="5245" w:type="dxa"/>
          </w:tcPr>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Перечень «подуслуг»</w:t>
            </w:r>
          </w:p>
        </w:tc>
        <w:tc>
          <w:tcPr>
            <w:tcW w:w="8931" w:type="dxa"/>
          </w:tcPr>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нет</w:t>
            </w:r>
          </w:p>
        </w:tc>
      </w:tr>
      <w:tr w:rsidR="00785EAA" w:rsidRPr="00000876">
        <w:tc>
          <w:tcPr>
            <w:tcW w:w="959" w:type="dxa"/>
          </w:tcPr>
          <w:p w:rsidR="00785EAA" w:rsidRPr="0035358E" w:rsidRDefault="00785EAA" w:rsidP="0035358E">
            <w:pPr>
              <w:spacing w:after="0" w:line="240" w:lineRule="auto"/>
              <w:ind w:left="-102" w:right="-102"/>
              <w:jc w:val="center"/>
              <w:rPr>
                <w:rFonts w:ascii="Times New Roman" w:hAnsi="Times New Roman" w:cs="Times New Roman"/>
                <w:lang w:eastAsia="en-US"/>
              </w:rPr>
            </w:pPr>
            <w:r w:rsidRPr="0035358E">
              <w:rPr>
                <w:rFonts w:ascii="Times New Roman" w:hAnsi="Times New Roman" w:cs="Times New Roman"/>
                <w:lang w:eastAsia="en-US"/>
              </w:rPr>
              <w:t>7.</w:t>
            </w:r>
          </w:p>
        </w:tc>
        <w:tc>
          <w:tcPr>
            <w:tcW w:w="5245" w:type="dxa"/>
          </w:tcPr>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Способы оценки качества предоставления муниципальной услуги</w:t>
            </w:r>
            <w:r w:rsidRPr="0035358E">
              <w:rPr>
                <w:rFonts w:ascii="Times New Roman" w:hAnsi="Times New Roman" w:cs="Times New Roman"/>
                <w:vertAlign w:val="superscript"/>
                <w:lang w:eastAsia="en-US"/>
              </w:rPr>
              <w:footnoteReference w:id="4"/>
            </w:r>
          </w:p>
        </w:tc>
        <w:tc>
          <w:tcPr>
            <w:tcW w:w="8931" w:type="dxa"/>
          </w:tcPr>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 радиотелефонная связь;</w:t>
            </w:r>
          </w:p>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 терминальные устройства в МФЦ;</w:t>
            </w:r>
          </w:p>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 терминальные устройства в органе местного самоуправления;</w:t>
            </w:r>
          </w:p>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 единый портал государственных услуг;</w:t>
            </w:r>
          </w:p>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 региональный портал государственных услуг;</w:t>
            </w:r>
          </w:p>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 официальный сайт органа;</w:t>
            </w:r>
          </w:p>
          <w:p w:rsidR="00785EAA" w:rsidRPr="0035358E" w:rsidRDefault="00785EAA" w:rsidP="0035358E">
            <w:pPr>
              <w:spacing w:after="0" w:line="240" w:lineRule="auto"/>
              <w:ind w:left="-102" w:right="-102"/>
              <w:rPr>
                <w:rFonts w:ascii="Times New Roman" w:hAnsi="Times New Roman" w:cs="Times New Roman"/>
                <w:lang w:eastAsia="en-US"/>
              </w:rPr>
            </w:pPr>
            <w:r w:rsidRPr="0035358E">
              <w:rPr>
                <w:rFonts w:ascii="Times New Roman" w:hAnsi="Times New Roman" w:cs="Times New Roman"/>
                <w:lang w:eastAsia="en-US"/>
              </w:rPr>
              <w:t>- другие способы</w:t>
            </w:r>
          </w:p>
        </w:tc>
      </w:tr>
    </w:tbl>
    <w:p w:rsidR="00785EAA" w:rsidRPr="00000876" w:rsidRDefault="00785EAA" w:rsidP="00000876">
      <w:pPr>
        <w:spacing w:after="0" w:line="240" w:lineRule="auto"/>
        <w:rPr>
          <w:rFonts w:ascii="Times New Roman" w:hAnsi="Times New Roman" w:cs="Times New Roman"/>
          <w:b/>
          <w:bCs/>
        </w:rPr>
        <w:sectPr w:rsidR="00785EAA" w:rsidRPr="00000876" w:rsidSect="004E7BFF">
          <w:pgSz w:w="16838" w:h="11906" w:orient="landscape"/>
          <w:pgMar w:top="1701" w:right="1134" w:bottom="850" w:left="1134" w:header="708" w:footer="708" w:gutter="0"/>
          <w:cols w:space="708"/>
          <w:docGrid w:linePitch="360"/>
        </w:sectPr>
      </w:pPr>
    </w:p>
    <w:p w:rsidR="00785EAA" w:rsidRPr="00000876" w:rsidRDefault="00785EAA" w:rsidP="00000876">
      <w:pPr>
        <w:pStyle w:val="Heading1"/>
        <w:spacing w:before="0" w:line="240" w:lineRule="auto"/>
        <w:rPr>
          <w:rFonts w:ascii="Times New Roman" w:hAnsi="Times New Roman" w:cs="Times New Roman"/>
          <w:color w:val="auto"/>
          <w:sz w:val="22"/>
          <w:szCs w:val="22"/>
        </w:rPr>
      </w:pPr>
      <w:r w:rsidRPr="00000876">
        <w:rPr>
          <w:rFonts w:ascii="Times New Roman" w:hAnsi="Times New Roman" w:cs="Times New Roman"/>
          <w:color w:val="auto"/>
          <w:sz w:val="22"/>
          <w:szCs w:val="22"/>
        </w:rPr>
        <w:t>РАЗДЕЛ 2. «ОБЩИЕ СВЕДЕНИЯ О «ПОДУСЛУГАХ»</w:t>
      </w:r>
      <w:r w:rsidRPr="00000876">
        <w:rPr>
          <w:rFonts w:ascii="Times New Roman" w:hAnsi="Times New Roman" w:cs="Times New Roman"/>
          <w:color w:val="auto"/>
          <w:sz w:val="22"/>
          <w:szCs w:val="22"/>
        </w:rPr>
        <w:tab/>
      </w:r>
    </w:p>
    <w:tbl>
      <w:tblPr>
        <w:tblW w:w="151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992"/>
        <w:gridCol w:w="2160"/>
        <w:gridCol w:w="1809"/>
        <w:gridCol w:w="1559"/>
        <w:gridCol w:w="1560"/>
        <w:gridCol w:w="1275"/>
        <w:gridCol w:w="993"/>
        <w:gridCol w:w="992"/>
        <w:gridCol w:w="1559"/>
        <w:gridCol w:w="1276"/>
      </w:tblGrid>
      <w:tr w:rsidR="00785EAA" w:rsidRPr="00000876">
        <w:tc>
          <w:tcPr>
            <w:tcW w:w="1951" w:type="dxa"/>
            <w:gridSpan w:val="2"/>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Срок предоставления в зависимости от условий</w:t>
            </w:r>
          </w:p>
        </w:tc>
        <w:tc>
          <w:tcPr>
            <w:tcW w:w="2160" w:type="dxa"/>
            <w:vMerge w:val="restart"/>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Основания для отказа в приеме документов</w:t>
            </w:r>
          </w:p>
        </w:tc>
        <w:tc>
          <w:tcPr>
            <w:tcW w:w="1809" w:type="dxa"/>
            <w:vMerge w:val="restart"/>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Основания для отказа в предоставлении «подуслуги»</w:t>
            </w:r>
          </w:p>
        </w:tc>
        <w:tc>
          <w:tcPr>
            <w:tcW w:w="1559" w:type="dxa"/>
            <w:vMerge w:val="restart"/>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Основания приостановления предоставления «подуслуги»</w:t>
            </w:r>
          </w:p>
        </w:tc>
        <w:tc>
          <w:tcPr>
            <w:tcW w:w="1560" w:type="dxa"/>
            <w:vMerge w:val="restart"/>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Срок приостановления предоставления «подуслуги»</w:t>
            </w:r>
          </w:p>
        </w:tc>
        <w:tc>
          <w:tcPr>
            <w:tcW w:w="3260" w:type="dxa"/>
            <w:gridSpan w:val="3"/>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Плата за предоставление «подуслуги»</w:t>
            </w:r>
          </w:p>
        </w:tc>
        <w:tc>
          <w:tcPr>
            <w:tcW w:w="1559"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Способ обращения за получением «подуслуги»</w:t>
            </w:r>
          </w:p>
        </w:tc>
        <w:tc>
          <w:tcPr>
            <w:tcW w:w="1276"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Способ получения результата «подуслуги»</w:t>
            </w:r>
          </w:p>
        </w:tc>
      </w:tr>
      <w:tr w:rsidR="00785EAA" w:rsidRPr="00000876">
        <w:tc>
          <w:tcPr>
            <w:tcW w:w="959" w:type="dxa"/>
          </w:tcPr>
          <w:p w:rsidR="00785EAA" w:rsidRPr="00000876" w:rsidRDefault="00785EAA" w:rsidP="00000876">
            <w:pPr>
              <w:spacing w:after="0" w:line="240" w:lineRule="auto"/>
              <w:rPr>
                <w:rFonts w:ascii="Times New Roman" w:hAnsi="Times New Roman" w:cs="Times New Roman"/>
                <w:b/>
                <w:bCs/>
              </w:rPr>
            </w:pPr>
            <w:r w:rsidRPr="00000876">
              <w:rPr>
                <w:rFonts w:ascii="Times New Roman" w:hAnsi="Times New Roman" w:cs="Times New Roman"/>
                <w:b/>
                <w:bCs/>
              </w:rPr>
              <w:t>При подаче заявления по месту жительства (месту нахождения юр.лица)</w:t>
            </w:r>
          </w:p>
        </w:tc>
        <w:tc>
          <w:tcPr>
            <w:tcW w:w="992" w:type="dxa"/>
          </w:tcPr>
          <w:p w:rsidR="00785EAA" w:rsidRPr="00000876" w:rsidRDefault="00785EAA" w:rsidP="00000876">
            <w:pPr>
              <w:spacing w:after="0" w:line="240" w:lineRule="auto"/>
              <w:rPr>
                <w:rFonts w:ascii="Times New Roman" w:hAnsi="Times New Roman" w:cs="Times New Roman"/>
                <w:b/>
                <w:bCs/>
              </w:rPr>
            </w:pPr>
            <w:r w:rsidRPr="00000876">
              <w:rPr>
                <w:rFonts w:ascii="Times New Roman" w:hAnsi="Times New Roman" w:cs="Times New Roman"/>
                <w:b/>
                <w:bCs/>
              </w:rPr>
              <w:t xml:space="preserve">При подаче заявления не по месту жительства </w:t>
            </w:r>
          </w:p>
          <w:p w:rsidR="00785EAA" w:rsidRPr="00000876" w:rsidRDefault="00785EAA" w:rsidP="00000876">
            <w:pPr>
              <w:spacing w:after="0" w:line="240" w:lineRule="auto"/>
              <w:rPr>
                <w:rFonts w:ascii="Times New Roman" w:hAnsi="Times New Roman" w:cs="Times New Roman"/>
                <w:b/>
                <w:bCs/>
              </w:rPr>
            </w:pPr>
            <w:r w:rsidRPr="00000876">
              <w:rPr>
                <w:rFonts w:ascii="Times New Roman" w:hAnsi="Times New Roman" w:cs="Times New Roman"/>
                <w:b/>
                <w:bCs/>
              </w:rPr>
              <w:t>( по месту обращения)</w:t>
            </w:r>
          </w:p>
        </w:tc>
        <w:tc>
          <w:tcPr>
            <w:tcW w:w="2160" w:type="dxa"/>
            <w:vMerge/>
          </w:tcPr>
          <w:p w:rsidR="00785EAA" w:rsidRPr="00000876" w:rsidRDefault="00785EAA" w:rsidP="00000876">
            <w:pPr>
              <w:spacing w:after="0" w:line="240" w:lineRule="auto"/>
              <w:rPr>
                <w:rFonts w:ascii="Times New Roman" w:hAnsi="Times New Roman" w:cs="Times New Roman"/>
                <w:b/>
                <w:bCs/>
              </w:rPr>
            </w:pPr>
          </w:p>
        </w:tc>
        <w:tc>
          <w:tcPr>
            <w:tcW w:w="1809" w:type="dxa"/>
            <w:vMerge/>
          </w:tcPr>
          <w:p w:rsidR="00785EAA" w:rsidRPr="00000876" w:rsidRDefault="00785EAA" w:rsidP="00000876">
            <w:pPr>
              <w:spacing w:after="0" w:line="240" w:lineRule="auto"/>
              <w:rPr>
                <w:rFonts w:ascii="Times New Roman" w:hAnsi="Times New Roman" w:cs="Times New Roman"/>
                <w:b/>
                <w:bCs/>
              </w:rPr>
            </w:pPr>
          </w:p>
        </w:tc>
        <w:tc>
          <w:tcPr>
            <w:tcW w:w="1559" w:type="dxa"/>
            <w:vMerge/>
          </w:tcPr>
          <w:p w:rsidR="00785EAA" w:rsidRPr="00000876" w:rsidRDefault="00785EAA" w:rsidP="00000876">
            <w:pPr>
              <w:spacing w:after="0" w:line="240" w:lineRule="auto"/>
              <w:rPr>
                <w:rFonts w:ascii="Times New Roman" w:hAnsi="Times New Roman" w:cs="Times New Roman"/>
                <w:b/>
                <w:bCs/>
              </w:rPr>
            </w:pPr>
          </w:p>
        </w:tc>
        <w:tc>
          <w:tcPr>
            <w:tcW w:w="1560" w:type="dxa"/>
            <w:vMerge/>
          </w:tcPr>
          <w:p w:rsidR="00785EAA" w:rsidRPr="00000876" w:rsidRDefault="00785EAA" w:rsidP="00000876">
            <w:pPr>
              <w:spacing w:after="0" w:line="240" w:lineRule="auto"/>
              <w:rPr>
                <w:rFonts w:ascii="Times New Roman" w:hAnsi="Times New Roman" w:cs="Times New Roman"/>
                <w:b/>
                <w:bCs/>
              </w:rPr>
            </w:pPr>
          </w:p>
        </w:tc>
        <w:tc>
          <w:tcPr>
            <w:tcW w:w="1275" w:type="dxa"/>
          </w:tcPr>
          <w:p w:rsidR="00785EAA" w:rsidRPr="00000876" w:rsidRDefault="00785EAA" w:rsidP="00000876">
            <w:pPr>
              <w:spacing w:after="0" w:line="240" w:lineRule="auto"/>
              <w:rPr>
                <w:rFonts w:ascii="Times New Roman" w:hAnsi="Times New Roman" w:cs="Times New Roman"/>
                <w:b/>
                <w:bCs/>
              </w:rPr>
            </w:pPr>
            <w:r w:rsidRPr="00000876">
              <w:rPr>
                <w:rFonts w:ascii="Times New Roman" w:hAnsi="Times New Roman" w:cs="Times New Roman"/>
                <w:b/>
                <w:bCs/>
              </w:rPr>
              <w:t>Наличие платы (государственной пошлины)</w:t>
            </w:r>
          </w:p>
        </w:tc>
        <w:tc>
          <w:tcPr>
            <w:tcW w:w="993" w:type="dxa"/>
          </w:tcPr>
          <w:p w:rsidR="00785EAA" w:rsidRPr="00000876" w:rsidRDefault="00785EAA" w:rsidP="00000876">
            <w:pPr>
              <w:spacing w:after="0" w:line="240" w:lineRule="auto"/>
              <w:rPr>
                <w:rFonts w:ascii="Times New Roman" w:hAnsi="Times New Roman" w:cs="Times New Roman"/>
                <w:b/>
                <w:bCs/>
              </w:rPr>
            </w:pPr>
            <w:r w:rsidRPr="00000876">
              <w:rPr>
                <w:rFonts w:ascii="Times New Roman" w:hAnsi="Times New Roman" w:cs="Times New Roman"/>
                <w:b/>
                <w:bCs/>
              </w:rPr>
              <w:t>Реквизиты нормативного правового акта, являющегося основанием для взимания платы (государственной пошлины)</w:t>
            </w:r>
          </w:p>
        </w:tc>
        <w:tc>
          <w:tcPr>
            <w:tcW w:w="992" w:type="dxa"/>
          </w:tcPr>
          <w:p w:rsidR="00785EAA" w:rsidRPr="00000876" w:rsidRDefault="00785EAA" w:rsidP="00000876">
            <w:pPr>
              <w:spacing w:after="0" w:line="240" w:lineRule="auto"/>
              <w:rPr>
                <w:rFonts w:ascii="Times New Roman" w:hAnsi="Times New Roman" w:cs="Times New Roman"/>
                <w:b/>
                <w:bCs/>
              </w:rPr>
            </w:pPr>
            <w:r w:rsidRPr="00000876">
              <w:rPr>
                <w:rFonts w:ascii="Times New Roman" w:hAnsi="Times New Roman" w:cs="Times New Roman"/>
                <w:b/>
                <w:bCs/>
              </w:rPr>
              <w:t>КБК для взимания платы (государственной пошлины), в том числе для МФЦ</w:t>
            </w:r>
          </w:p>
        </w:tc>
        <w:tc>
          <w:tcPr>
            <w:tcW w:w="1559" w:type="dxa"/>
          </w:tcPr>
          <w:p w:rsidR="00785EAA" w:rsidRPr="00000876" w:rsidRDefault="00785EAA" w:rsidP="00000876">
            <w:pPr>
              <w:spacing w:after="0" w:line="240" w:lineRule="auto"/>
              <w:rPr>
                <w:rFonts w:ascii="Times New Roman" w:hAnsi="Times New Roman" w:cs="Times New Roman"/>
                <w:b/>
                <w:bCs/>
              </w:rPr>
            </w:pPr>
          </w:p>
        </w:tc>
        <w:tc>
          <w:tcPr>
            <w:tcW w:w="1276" w:type="dxa"/>
          </w:tcPr>
          <w:p w:rsidR="00785EAA" w:rsidRPr="00000876" w:rsidRDefault="00785EAA" w:rsidP="00000876">
            <w:pPr>
              <w:spacing w:after="0" w:line="240" w:lineRule="auto"/>
              <w:rPr>
                <w:rFonts w:ascii="Times New Roman" w:hAnsi="Times New Roman" w:cs="Times New Roman"/>
                <w:b/>
                <w:bCs/>
              </w:rPr>
            </w:pPr>
          </w:p>
        </w:tc>
      </w:tr>
      <w:tr w:rsidR="00785EAA" w:rsidRPr="00000876">
        <w:tc>
          <w:tcPr>
            <w:tcW w:w="959"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1</w:t>
            </w:r>
          </w:p>
        </w:tc>
        <w:tc>
          <w:tcPr>
            <w:tcW w:w="992"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2</w:t>
            </w:r>
          </w:p>
        </w:tc>
        <w:tc>
          <w:tcPr>
            <w:tcW w:w="2160"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3</w:t>
            </w:r>
          </w:p>
        </w:tc>
        <w:tc>
          <w:tcPr>
            <w:tcW w:w="1809"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4</w:t>
            </w:r>
          </w:p>
        </w:tc>
        <w:tc>
          <w:tcPr>
            <w:tcW w:w="1559"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5</w:t>
            </w:r>
          </w:p>
        </w:tc>
        <w:tc>
          <w:tcPr>
            <w:tcW w:w="1560"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6</w:t>
            </w:r>
          </w:p>
        </w:tc>
        <w:tc>
          <w:tcPr>
            <w:tcW w:w="1275"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7</w:t>
            </w:r>
          </w:p>
        </w:tc>
        <w:tc>
          <w:tcPr>
            <w:tcW w:w="993"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8</w:t>
            </w:r>
          </w:p>
        </w:tc>
        <w:tc>
          <w:tcPr>
            <w:tcW w:w="992"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9</w:t>
            </w:r>
          </w:p>
        </w:tc>
        <w:tc>
          <w:tcPr>
            <w:tcW w:w="1559"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10</w:t>
            </w:r>
          </w:p>
        </w:tc>
        <w:tc>
          <w:tcPr>
            <w:tcW w:w="1276"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11</w:t>
            </w:r>
          </w:p>
        </w:tc>
      </w:tr>
      <w:tr w:rsidR="00785EAA" w:rsidRPr="00000876">
        <w:tc>
          <w:tcPr>
            <w:tcW w:w="15134" w:type="dxa"/>
            <w:gridSpan w:val="11"/>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85EAA" w:rsidRPr="00000876">
        <w:tc>
          <w:tcPr>
            <w:tcW w:w="959"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15 календарных дней</w:t>
            </w:r>
          </w:p>
        </w:tc>
        <w:tc>
          <w:tcPr>
            <w:tcW w:w="992"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15 календарных дней</w:t>
            </w:r>
          </w:p>
        </w:tc>
        <w:tc>
          <w:tcPr>
            <w:tcW w:w="2160" w:type="dxa"/>
          </w:tcPr>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785EAA" w:rsidRPr="00000876" w:rsidRDefault="00785EAA" w:rsidP="00000876">
            <w:pPr>
              <w:spacing w:after="0" w:line="240" w:lineRule="auto"/>
              <w:rPr>
                <w:rFonts w:ascii="Times New Roman" w:hAnsi="Times New Roman" w:cs="Times New Roman"/>
              </w:rPr>
            </w:pPr>
          </w:p>
        </w:tc>
        <w:tc>
          <w:tcPr>
            <w:tcW w:w="1809"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нет</w:t>
            </w:r>
          </w:p>
        </w:tc>
        <w:tc>
          <w:tcPr>
            <w:tcW w:w="1559"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нет</w:t>
            </w:r>
          </w:p>
        </w:tc>
        <w:tc>
          <w:tcPr>
            <w:tcW w:w="1560"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w:t>
            </w:r>
          </w:p>
        </w:tc>
        <w:tc>
          <w:tcPr>
            <w:tcW w:w="1275"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нет</w:t>
            </w:r>
          </w:p>
        </w:tc>
        <w:tc>
          <w:tcPr>
            <w:tcW w:w="993"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w:t>
            </w:r>
          </w:p>
        </w:tc>
        <w:tc>
          <w:tcPr>
            <w:tcW w:w="992"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w:t>
            </w:r>
          </w:p>
        </w:tc>
        <w:tc>
          <w:tcPr>
            <w:tcW w:w="1559" w:type="dxa"/>
          </w:tcPr>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 xml:space="preserve">- в орган лично; </w:t>
            </w:r>
          </w:p>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 в устной форме;</w:t>
            </w:r>
          </w:p>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 в орган по почте;</w:t>
            </w:r>
          </w:p>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 xml:space="preserve">- в МФЦ лично; </w:t>
            </w:r>
          </w:p>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-через Портал государственных и муниципальных услуг</w:t>
            </w:r>
          </w:p>
        </w:tc>
        <w:tc>
          <w:tcPr>
            <w:tcW w:w="1276" w:type="dxa"/>
          </w:tcPr>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 в органе на бумажном носителе;</w:t>
            </w:r>
          </w:p>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 в устной форме;</w:t>
            </w:r>
          </w:p>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 почтовая связь;</w:t>
            </w:r>
          </w:p>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 в МФЦ на бумажном носителе, полученном из органа</w:t>
            </w:r>
          </w:p>
        </w:tc>
      </w:tr>
    </w:tbl>
    <w:p w:rsidR="00785EAA" w:rsidRPr="00000876" w:rsidRDefault="00785EAA" w:rsidP="00000876">
      <w:pPr>
        <w:tabs>
          <w:tab w:val="left" w:pos="5130"/>
        </w:tabs>
        <w:spacing w:after="0" w:line="240" w:lineRule="auto"/>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pStyle w:val="Heading1"/>
        <w:spacing w:before="0" w:line="240" w:lineRule="auto"/>
        <w:rPr>
          <w:rFonts w:ascii="Times New Roman" w:hAnsi="Times New Roman" w:cs="Times New Roman"/>
          <w:color w:val="auto"/>
          <w:sz w:val="22"/>
          <w:szCs w:val="22"/>
        </w:rPr>
      </w:pPr>
      <w:r>
        <w:br w:type="column"/>
      </w:r>
      <w:r w:rsidRPr="00000876">
        <w:rPr>
          <w:rFonts w:ascii="Times New Roman" w:hAnsi="Times New Roman" w:cs="Times New Roman"/>
          <w:color w:val="auto"/>
          <w:sz w:val="22"/>
          <w:szCs w:val="22"/>
        </w:rPr>
        <w:t>РАЗДЕЛ 3. «СВЕДЕНИЯ О ЗАЯВИТЕЛЯХ «ПОДУСЛУГИ»</w:t>
      </w:r>
    </w:p>
    <w:tbl>
      <w:tblPr>
        <w:tblW w:w="154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835"/>
        <w:gridCol w:w="1842"/>
        <w:gridCol w:w="2835"/>
        <w:gridCol w:w="1701"/>
        <w:gridCol w:w="1702"/>
        <w:gridCol w:w="1700"/>
        <w:gridCol w:w="2267"/>
      </w:tblGrid>
      <w:tr w:rsidR="00785EAA" w:rsidRPr="00000876">
        <w:trPr>
          <w:trHeight w:val="2287"/>
        </w:trPr>
        <w:tc>
          <w:tcPr>
            <w:tcW w:w="534"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w:t>
            </w:r>
          </w:p>
        </w:tc>
        <w:tc>
          <w:tcPr>
            <w:tcW w:w="2835"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Категории лиц, имеющих право на получение «подуслуги»</w:t>
            </w:r>
          </w:p>
        </w:tc>
        <w:tc>
          <w:tcPr>
            <w:tcW w:w="1842"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835"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702"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Исчерпывающий перечень лиц, имеющих право на подачу заявления от имени заявителя</w:t>
            </w:r>
          </w:p>
        </w:tc>
        <w:tc>
          <w:tcPr>
            <w:tcW w:w="1700"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документа, подтверждающего право подачи заявления от имени заявителя</w:t>
            </w:r>
          </w:p>
        </w:tc>
        <w:tc>
          <w:tcPr>
            <w:tcW w:w="2267"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785EAA" w:rsidRPr="00000876">
        <w:trPr>
          <w:trHeight w:val="236"/>
        </w:trPr>
        <w:tc>
          <w:tcPr>
            <w:tcW w:w="534"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1</w:t>
            </w:r>
          </w:p>
        </w:tc>
        <w:tc>
          <w:tcPr>
            <w:tcW w:w="2835"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2</w:t>
            </w:r>
          </w:p>
        </w:tc>
        <w:tc>
          <w:tcPr>
            <w:tcW w:w="1842"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3</w:t>
            </w:r>
          </w:p>
        </w:tc>
        <w:tc>
          <w:tcPr>
            <w:tcW w:w="2835"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4</w:t>
            </w:r>
          </w:p>
        </w:tc>
        <w:tc>
          <w:tcPr>
            <w:tcW w:w="1701"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5</w:t>
            </w:r>
          </w:p>
        </w:tc>
        <w:tc>
          <w:tcPr>
            <w:tcW w:w="1702"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6</w:t>
            </w:r>
          </w:p>
        </w:tc>
        <w:tc>
          <w:tcPr>
            <w:tcW w:w="1700"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7</w:t>
            </w:r>
          </w:p>
        </w:tc>
        <w:tc>
          <w:tcPr>
            <w:tcW w:w="2267"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8</w:t>
            </w:r>
          </w:p>
        </w:tc>
      </w:tr>
      <w:tr w:rsidR="00785EAA" w:rsidRPr="00000876">
        <w:trPr>
          <w:trHeight w:val="236"/>
        </w:trPr>
        <w:tc>
          <w:tcPr>
            <w:tcW w:w="15416" w:type="dxa"/>
            <w:gridSpan w:val="8"/>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85EAA" w:rsidRPr="00000876">
        <w:trPr>
          <w:trHeight w:val="2153"/>
        </w:trPr>
        <w:tc>
          <w:tcPr>
            <w:tcW w:w="534" w:type="dxa"/>
            <w:vMerge w:val="restart"/>
          </w:tcPr>
          <w:p w:rsidR="00785EAA" w:rsidRPr="00000876" w:rsidRDefault="00785EAA" w:rsidP="00000876">
            <w:pPr>
              <w:pStyle w:val="ListParagraph"/>
              <w:numPr>
                <w:ilvl w:val="0"/>
                <w:numId w:val="10"/>
              </w:numPr>
              <w:spacing w:after="0" w:line="240" w:lineRule="auto"/>
              <w:rPr>
                <w:rFonts w:ascii="Times New Roman" w:hAnsi="Times New Roman" w:cs="Times New Roman"/>
                <w:b/>
                <w:bCs/>
              </w:rPr>
            </w:pPr>
          </w:p>
        </w:tc>
        <w:tc>
          <w:tcPr>
            <w:tcW w:w="2835" w:type="dxa"/>
            <w:vMerge w:val="restart"/>
          </w:tcPr>
          <w:p w:rsidR="00785EAA" w:rsidRPr="00000876" w:rsidRDefault="00785EAA" w:rsidP="00000876">
            <w:pPr>
              <w:pStyle w:val="NoSpacing"/>
              <w:rPr>
                <w:rFonts w:ascii="Times New Roman" w:hAnsi="Times New Roman" w:cs="Times New Roman"/>
                <w:b/>
                <w:bCs/>
              </w:rPr>
            </w:pPr>
            <w:r w:rsidRPr="00000876">
              <w:rPr>
                <w:rFonts w:ascii="Times New Roman" w:hAnsi="Times New Roman" w:cs="Times New Roman"/>
              </w:rPr>
              <w:t>Физические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w:t>
            </w:r>
            <w:r>
              <w:rPr>
                <w:rFonts w:ascii="Times New Roman" w:hAnsi="Times New Roman" w:cs="Times New Roman"/>
              </w:rPr>
              <w:t xml:space="preserve"> в аренду </w:t>
            </w:r>
          </w:p>
        </w:tc>
        <w:tc>
          <w:tcPr>
            <w:tcW w:w="1842" w:type="dxa"/>
            <w:vMerge w:val="restart"/>
          </w:tcPr>
          <w:p w:rsidR="00785EAA" w:rsidRDefault="00785EAA">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835" w:type="dxa"/>
            <w:vMerge w:val="restart"/>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Имеется</w:t>
            </w:r>
          </w:p>
        </w:tc>
        <w:tc>
          <w:tcPr>
            <w:tcW w:w="1702" w:type="dxa"/>
            <w:vMerge w:val="restart"/>
          </w:tcPr>
          <w:p w:rsidR="00785EAA" w:rsidRDefault="00785EAA" w:rsidP="00000876">
            <w:pPr>
              <w:spacing w:after="0" w:line="240" w:lineRule="auto"/>
              <w:rPr>
                <w:rFonts w:ascii="Times New Roman" w:hAnsi="Times New Roman" w:cs="Times New Roman"/>
                <w:lang w:eastAsia="en-US"/>
              </w:rPr>
            </w:pPr>
            <w:r>
              <w:rPr>
                <w:rFonts w:ascii="Times New Roman" w:hAnsi="Times New Roman" w:cs="Times New Roman"/>
              </w:rPr>
              <w:t>Лицо, наделенное заявителем соответствующими полномочиями в силу договора или доверенностью</w:t>
            </w:r>
          </w:p>
        </w:tc>
        <w:tc>
          <w:tcPr>
            <w:tcW w:w="1700" w:type="dxa"/>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267" w:type="dxa"/>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785EAA" w:rsidRPr="00000876">
        <w:trPr>
          <w:trHeight w:val="2152"/>
        </w:trPr>
        <w:tc>
          <w:tcPr>
            <w:tcW w:w="534" w:type="dxa"/>
            <w:vMerge/>
          </w:tcPr>
          <w:p w:rsidR="00785EAA" w:rsidRPr="00000876" w:rsidRDefault="00785EAA" w:rsidP="00000876">
            <w:pPr>
              <w:pStyle w:val="ListParagraph"/>
              <w:numPr>
                <w:ilvl w:val="0"/>
                <w:numId w:val="10"/>
              </w:numPr>
              <w:spacing w:after="0" w:line="240" w:lineRule="auto"/>
              <w:rPr>
                <w:rFonts w:ascii="Times New Roman" w:hAnsi="Times New Roman" w:cs="Times New Roman"/>
                <w:b/>
                <w:bCs/>
              </w:rPr>
            </w:pPr>
          </w:p>
        </w:tc>
        <w:tc>
          <w:tcPr>
            <w:tcW w:w="2835" w:type="dxa"/>
            <w:vMerge/>
          </w:tcPr>
          <w:p w:rsidR="00785EAA" w:rsidRPr="00000876" w:rsidRDefault="00785EAA" w:rsidP="00000876">
            <w:pPr>
              <w:pStyle w:val="NoSpacing"/>
              <w:rPr>
                <w:rFonts w:ascii="Times New Roman" w:hAnsi="Times New Roman" w:cs="Times New Roman"/>
              </w:rPr>
            </w:pPr>
          </w:p>
        </w:tc>
        <w:tc>
          <w:tcPr>
            <w:tcW w:w="1842" w:type="dxa"/>
            <w:vMerge/>
          </w:tcPr>
          <w:p w:rsidR="00785EAA" w:rsidRDefault="00785EAA">
            <w:pPr>
              <w:autoSpaceDE w:val="0"/>
              <w:autoSpaceDN w:val="0"/>
              <w:adjustRightInd w:val="0"/>
              <w:spacing w:after="0" w:line="240" w:lineRule="auto"/>
              <w:rPr>
                <w:rFonts w:ascii="Times New Roman" w:hAnsi="Times New Roman" w:cs="Times New Roman"/>
              </w:rPr>
            </w:pPr>
          </w:p>
        </w:tc>
        <w:tc>
          <w:tcPr>
            <w:tcW w:w="2835" w:type="dxa"/>
            <w:vMerge/>
          </w:tcPr>
          <w:p w:rsidR="00785EAA" w:rsidRDefault="00785EAA">
            <w:pPr>
              <w:spacing w:after="0" w:line="240" w:lineRule="auto"/>
              <w:rPr>
                <w:rFonts w:ascii="Times New Roman" w:hAnsi="Times New Roman" w:cs="Times New Roman"/>
              </w:rPr>
            </w:pPr>
          </w:p>
        </w:tc>
        <w:tc>
          <w:tcPr>
            <w:tcW w:w="1701" w:type="dxa"/>
            <w:vMerge/>
          </w:tcPr>
          <w:p w:rsidR="00785EAA" w:rsidRDefault="00785EAA">
            <w:pPr>
              <w:spacing w:after="0" w:line="240" w:lineRule="auto"/>
              <w:rPr>
                <w:rFonts w:ascii="Times New Roman" w:hAnsi="Times New Roman" w:cs="Times New Roman"/>
              </w:rPr>
            </w:pPr>
          </w:p>
        </w:tc>
        <w:tc>
          <w:tcPr>
            <w:tcW w:w="1702" w:type="dxa"/>
            <w:vMerge/>
          </w:tcPr>
          <w:p w:rsidR="00785EAA" w:rsidRDefault="00785EAA" w:rsidP="00000876">
            <w:pPr>
              <w:spacing w:after="0" w:line="240" w:lineRule="auto"/>
              <w:rPr>
                <w:rFonts w:ascii="Times New Roman" w:hAnsi="Times New Roman" w:cs="Times New Roman"/>
              </w:rPr>
            </w:pPr>
          </w:p>
        </w:tc>
        <w:tc>
          <w:tcPr>
            <w:tcW w:w="1700" w:type="dxa"/>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Доверенность</w:t>
            </w:r>
          </w:p>
        </w:tc>
        <w:tc>
          <w:tcPr>
            <w:tcW w:w="2267" w:type="dxa"/>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785EAA" w:rsidRPr="00000876">
        <w:trPr>
          <w:trHeight w:val="1130"/>
        </w:trPr>
        <w:tc>
          <w:tcPr>
            <w:tcW w:w="534" w:type="dxa"/>
            <w:vMerge w:val="restart"/>
          </w:tcPr>
          <w:p w:rsidR="00785EAA" w:rsidRPr="00000876" w:rsidRDefault="00785EAA" w:rsidP="00000876">
            <w:pPr>
              <w:pStyle w:val="ListParagraph"/>
              <w:numPr>
                <w:ilvl w:val="0"/>
                <w:numId w:val="10"/>
              </w:numPr>
              <w:spacing w:after="0" w:line="240" w:lineRule="auto"/>
              <w:rPr>
                <w:rFonts w:ascii="Times New Roman" w:hAnsi="Times New Roman" w:cs="Times New Roman"/>
                <w:b/>
                <w:bCs/>
              </w:rPr>
            </w:pPr>
          </w:p>
        </w:tc>
        <w:tc>
          <w:tcPr>
            <w:tcW w:w="2835" w:type="dxa"/>
            <w:vMerge w:val="restart"/>
          </w:tcPr>
          <w:p w:rsidR="00785EAA" w:rsidRPr="00000876" w:rsidRDefault="00785EAA" w:rsidP="00000876">
            <w:pPr>
              <w:pStyle w:val="NoSpacing"/>
              <w:rPr>
                <w:rFonts w:ascii="Times New Roman" w:hAnsi="Times New Roman" w:cs="Times New Roman"/>
                <w:b/>
                <w:bCs/>
              </w:rPr>
            </w:pPr>
            <w:r>
              <w:rPr>
                <w:rFonts w:ascii="Times New Roman" w:hAnsi="Times New Roman" w:cs="Times New Roman"/>
              </w:rPr>
              <w:t>Ю</w:t>
            </w:r>
            <w:r w:rsidRPr="00000876">
              <w:rPr>
                <w:rFonts w:ascii="Times New Roman" w:hAnsi="Times New Roman" w:cs="Times New Roman"/>
              </w:rPr>
              <w:t xml:space="preserve">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w:t>
            </w:r>
          </w:p>
        </w:tc>
        <w:tc>
          <w:tcPr>
            <w:tcW w:w="1842" w:type="dxa"/>
          </w:tcPr>
          <w:p w:rsidR="00785EAA" w:rsidRDefault="00785EAA">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835" w:type="dxa"/>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Имеется</w:t>
            </w:r>
          </w:p>
        </w:tc>
        <w:tc>
          <w:tcPr>
            <w:tcW w:w="1702" w:type="dxa"/>
            <w:vMerge w:val="restart"/>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Лицо, действующее от имени заявителя на основании доверенности или в силу договора</w:t>
            </w:r>
          </w:p>
        </w:tc>
        <w:tc>
          <w:tcPr>
            <w:tcW w:w="1700" w:type="dxa"/>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267" w:type="dxa"/>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785EAA" w:rsidRPr="00000876">
        <w:trPr>
          <w:trHeight w:val="1130"/>
        </w:trPr>
        <w:tc>
          <w:tcPr>
            <w:tcW w:w="534" w:type="dxa"/>
            <w:vMerge/>
          </w:tcPr>
          <w:p w:rsidR="00785EAA" w:rsidRPr="00000876" w:rsidRDefault="00785EAA" w:rsidP="00000876">
            <w:pPr>
              <w:pStyle w:val="ListParagraph"/>
              <w:numPr>
                <w:ilvl w:val="0"/>
                <w:numId w:val="10"/>
              </w:numPr>
              <w:spacing w:after="0" w:line="240" w:lineRule="auto"/>
              <w:rPr>
                <w:rFonts w:ascii="Times New Roman" w:hAnsi="Times New Roman" w:cs="Times New Roman"/>
                <w:b/>
                <w:bCs/>
              </w:rPr>
            </w:pPr>
          </w:p>
        </w:tc>
        <w:tc>
          <w:tcPr>
            <w:tcW w:w="2835" w:type="dxa"/>
            <w:vMerge/>
          </w:tcPr>
          <w:p w:rsidR="00785EAA" w:rsidRDefault="00785EAA" w:rsidP="00000876">
            <w:pPr>
              <w:pStyle w:val="NoSpacing"/>
              <w:rPr>
                <w:rFonts w:ascii="Times New Roman" w:hAnsi="Times New Roman" w:cs="Times New Roman"/>
              </w:rPr>
            </w:pPr>
          </w:p>
        </w:tc>
        <w:tc>
          <w:tcPr>
            <w:tcW w:w="1842" w:type="dxa"/>
          </w:tcPr>
          <w:p w:rsidR="00785EAA" w:rsidRDefault="00785EAA">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835" w:type="dxa"/>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785EAA" w:rsidRPr="00000876" w:rsidRDefault="00785EAA" w:rsidP="00000876">
            <w:pPr>
              <w:spacing w:after="0" w:line="240" w:lineRule="auto"/>
              <w:jc w:val="center"/>
              <w:rPr>
                <w:rFonts w:ascii="Times New Roman" w:hAnsi="Times New Roman" w:cs="Times New Roman"/>
              </w:rPr>
            </w:pPr>
          </w:p>
        </w:tc>
        <w:tc>
          <w:tcPr>
            <w:tcW w:w="1702" w:type="dxa"/>
            <w:vMerge/>
          </w:tcPr>
          <w:p w:rsidR="00785EAA" w:rsidRPr="00000876" w:rsidRDefault="00785EAA" w:rsidP="00000876">
            <w:pPr>
              <w:spacing w:after="0" w:line="240" w:lineRule="auto"/>
              <w:jc w:val="center"/>
              <w:rPr>
                <w:rFonts w:ascii="Times New Roman" w:hAnsi="Times New Roman" w:cs="Times New Roman"/>
              </w:rPr>
            </w:pPr>
          </w:p>
        </w:tc>
        <w:tc>
          <w:tcPr>
            <w:tcW w:w="1700" w:type="dxa"/>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Доверенность</w:t>
            </w:r>
          </w:p>
        </w:tc>
        <w:tc>
          <w:tcPr>
            <w:tcW w:w="2267" w:type="dxa"/>
          </w:tcPr>
          <w:p w:rsidR="00785EAA" w:rsidRDefault="00785EAA">
            <w:pPr>
              <w:spacing w:after="0" w:line="240" w:lineRule="auto"/>
              <w:rPr>
                <w:rFonts w:ascii="Times New Roman" w:hAnsi="Times New Roman" w:cs="Times New Roman"/>
                <w:lang w:eastAsia="en-US"/>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785EAA" w:rsidRPr="00000876" w:rsidRDefault="00785EAA" w:rsidP="00000876">
      <w:pPr>
        <w:tabs>
          <w:tab w:val="left" w:pos="12225"/>
        </w:tabs>
        <w:spacing w:after="0" w:line="240" w:lineRule="auto"/>
        <w:ind w:left="720"/>
        <w:rPr>
          <w:rFonts w:ascii="Times New Roman" w:hAnsi="Times New Roman" w:cs="Times New Roman"/>
          <w:b/>
          <w:bCs/>
        </w:rPr>
      </w:pPr>
    </w:p>
    <w:p w:rsidR="00785EAA" w:rsidRPr="00000876" w:rsidRDefault="00785EAA" w:rsidP="00000876">
      <w:pPr>
        <w:pStyle w:val="Heading1"/>
        <w:spacing w:before="0" w:line="240" w:lineRule="auto"/>
        <w:rPr>
          <w:rFonts w:ascii="Times New Roman" w:hAnsi="Times New Roman" w:cs="Times New Roman"/>
          <w:color w:val="auto"/>
          <w:sz w:val="22"/>
          <w:szCs w:val="22"/>
        </w:rPr>
      </w:pPr>
      <w:r>
        <w:br w:type="column"/>
      </w:r>
      <w:r w:rsidRPr="00000876">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551"/>
        <w:gridCol w:w="2693"/>
        <w:gridCol w:w="1701"/>
        <w:gridCol w:w="1985"/>
        <w:gridCol w:w="2835"/>
        <w:gridCol w:w="1417"/>
        <w:gridCol w:w="1559"/>
      </w:tblGrid>
      <w:tr w:rsidR="00785EAA" w:rsidRPr="00000876">
        <w:trPr>
          <w:trHeight w:val="1935"/>
        </w:trPr>
        <w:tc>
          <w:tcPr>
            <w:tcW w:w="534"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w:t>
            </w:r>
          </w:p>
        </w:tc>
        <w:tc>
          <w:tcPr>
            <w:tcW w:w="2551"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Категория документа</w:t>
            </w:r>
          </w:p>
        </w:tc>
        <w:tc>
          <w:tcPr>
            <w:tcW w:w="2693"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документов, которые представляет заявитель для получения «подуслуги»</w:t>
            </w:r>
          </w:p>
        </w:tc>
        <w:tc>
          <w:tcPr>
            <w:tcW w:w="1701"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Количество необходимых экземпляров документа с указанием подлинник/копия</w:t>
            </w:r>
          </w:p>
        </w:tc>
        <w:tc>
          <w:tcPr>
            <w:tcW w:w="1985"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Документ, предоставляемый по условию</w:t>
            </w:r>
          </w:p>
        </w:tc>
        <w:tc>
          <w:tcPr>
            <w:tcW w:w="2835"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Установленные требования к документу</w:t>
            </w:r>
          </w:p>
        </w:tc>
        <w:tc>
          <w:tcPr>
            <w:tcW w:w="1417"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Форма (шаблон) документа</w:t>
            </w:r>
          </w:p>
        </w:tc>
        <w:tc>
          <w:tcPr>
            <w:tcW w:w="1559"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Образец документа/заполнения документа</w:t>
            </w:r>
          </w:p>
        </w:tc>
      </w:tr>
      <w:tr w:rsidR="00785EAA" w:rsidRPr="00000876">
        <w:tc>
          <w:tcPr>
            <w:tcW w:w="534"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1</w:t>
            </w:r>
          </w:p>
        </w:tc>
        <w:tc>
          <w:tcPr>
            <w:tcW w:w="2551"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2</w:t>
            </w:r>
          </w:p>
        </w:tc>
        <w:tc>
          <w:tcPr>
            <w:tcW w:w="2693"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3</w:t>
            </w:r>
          </w:p>
        </w:tc>
        <w:tc>
          <w:tcPr>
            <w:tcW w:w="1701"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4</w:t>
            </w:r>
          </w:p>
        </w:tc>
        <w:tc>
          <w:tcPr>
            <w:tcW w:w="1985"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5</w:t>
            </w:r>
          </w:p>
        </w:tc>
        <w:tc>
          <w:tcPr>
            <w:tcW w:w="2835"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6</w:t>
            </w:r>
          </w:p>
        </w:tc>
        <w:tc>
          <w:tcPr>
            <w:tcW w:w="1417"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7</w:t>
            </w:r>
          </w:p>
        </w:tc>
        <w:tc>
          <w:tcPr>
            <w:tcW w:w="1559"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8</w:t>
            </w:r>
          </w:p>
        </w:tc>
      </w:tr>
      <w:tr w:rsidR="00785EAA" w:rsidRPr="00000876">
        <w:tc>
          <w:tcPr>
            <w:tcW w:w="15275" w:type="dxa"/>
            <w:gridSpan w:val="8"/>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85EAA" w:rsidRPr="00000876">
        <w:trPr>
          <w:trHeight w:val="996"/>
        </w:trPr>
        <w:tc>
          <w:tcPr>
            <w:tcW w:w="534" w:type="dxa"/>
          </w:tcPr>
          <w:p w:rsidR="00785EAA" w:rsidRPr="00000876" w:rsidRDefault="00785EAA" w:rsidP="00000876">
            <w:pPr>
              <w:spacing w:after="0" w:line="240" w:lineRule="auto"/>
              <w:rPr>
                <w:rFonts w:ascii="Times New Roman" w:hAnsi="Times New Roman" w:cs="Times New Roman"/>
                <w:b/>
                <w:bCs/>
              </w:rPr>
            </w:pPr>
            <w:r w:rsidRPr="00000876">
              <w:rPr>
                <w:rFonts w:ascii="Times New Roman" w:hAnsi="Times New Roman" w:cs="Times New Roman"/>
                <w:b/>
                <w:bCs/>
              </w:rPr>
              <w:t>1</w:t>
            </w:r>
          </w:p>
        </w:tc>
        <w:tc>
          <w:tcPr>
            <w:tcW w:w="2551"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Заявление</w:t>
            </w: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jc w:val="right"/>
              <w:rPr>
                <w:rFonts w:ascii="Times New Roman" w:hAnsi="Times New Roman" w:cs="Times New Roman"/>
              </w:rPr>
            </w:pPr>
          </w:p>
        </w:tc>
        <w:tc>
          <w:tcPr>
            <w:tcW w:w="2693" w:type="dxa"/>
          </w:tcPr>
          <w:p w:rsidR="00785EAA" w:rsidRPr="00000876" w:rsidRDefault="00785EAA" w:rsidP="00000876">
            <w:pPr>
              <w:pStyle w:val="ConsPlusTitle"/>
              <w:widowControl/>
              <w:rPr>
                <w:rFonts w:ascii="Times New Roman" w:hAnsi="Times New Roman" w:cs="Times New Roman"/>
                <w:b w:val="0"/>
                <w:bCs w:val="0"/>
                <w:sz w:val="22"/>
                <w:szCs w:val="22"/>
              </w:rPr>
            </w:pPr>
            <w:r w:rsidRPr="00000876">
              <w:rPr>
                <w:rFonts w:ascii="Times New Roman" w:hAnsi="Times New Roman" w:cs="Times New Roman"/>
                <w:b w:val="0"/>
                <w:bCs w:val="0"/>
                <w:sz w:val="22"/>
                <w:szCs w:val="22"/>
              </w:rPr>
              <w:t>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785EAA" w:rsidRPr="00000876" w:rsidRDefault="00785EAA" w:rsidP="00000876">
            <w:pPr>
              <w:pStyle w:val="NoSpacing"/>
              <w:jc w:val="both"/>
              <w:rPr>
                <w:rFonts w:ascii="Times New Roman" w:hAnsi="Times New Roman" w:cs="Times New Roman"/>
              </w:rPr>
            </w:pPr>
          </w:p>
        </w:tc>
        <w:tc>
          <w:tcPr>
            <w:tcW w:w="1701"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1 экз., подлинник</w:t>
            </w:r>
          </w:p>
        </w:tc>
        <w:tc>
          <w:tcPr>
            <w:tcW w:w="1985" w:type="dxa"/>
          </w:tcPr>
          <w:p w:rsidR="00785EAA" w:rsidRPr="00000876" w:rsidRDefault="00785EAA" w:rsidP="00000876">
            <w:pPr>
              <w:pStyle w:val="NoSpacing"/>
              <w:jc w:val="both"/>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spacing w:after="0" w:line="240" w:lineRule="auto"/>
              <w:jc w:val="right"/>
              <w:rPr>
                <w:rFonts w:ascii="Times New Roman" w:hAnsi="Times New Roman" w:cs="Times New Roman"/>
              </w:rPr>
            </w:pPr>
          </w:p>
        </w:tc>
        <w:tc>
          <w:tcPr>
            <w:tcW w:w="2835" w:type="dxa"/>
          </w:tcPr>
          <w:p w:rsidR="00785EAA" w:rsidRPr="00000876" w:rsidRDefault="00785EAA" w:rsidP="00000876">
            <w:pPr>
              <w:pStyle w:val="NoSpacing"/>
              <w:jc w:val="both"/>
              <w:rPr>
                <w:rFonts w:ascii="Times New Roman" w:hAnsi="Times New Roman" w:cs="Times New Roman"/>
                <w:b/>
                <w:bCs/>
              </w:rPr>
            </w:pPr>
            <w:r w:rsidRPr="00000876">
              <w:rPr>
                <w:rFonts w:ascii="Times New Roman" w:hAnsi="Times New Roman" w:cs="Times New Roman"/>
              </w:rPr>
              <w:t xml:space="preserve"> Заявление должно соответствовать установленной форме.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417"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 xml:space="preserve">Приложение </w:t>
            </w:r>
          </w:p>
        </w:tc>
        <w:tc>
          <w:tcPr>
            <w:tcW w:w="1559"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 xml:space="preserve">Приложение </w:t>
            </w:r>
          </w:p>
        </w:tc>
      </w:tr>
      <w:tr w:rsidR="00785EAA" w:rsidRPr="00000876">
        <w:tc>
          <w:tcPr>
            <w:tcW w:w="534" w:type="dxa"/>
          </w:tcPr>
          <w:p w:rsidR="00785EAA" w:rsidRPr="00000876" w:rsidRDefault="00785EAA" w:rsidP="00000876">
            <w:pPr>
              <w:spacing w:after="0" w:line="240" w:lineRule="auto"/>
              <w:rPr>
                <w:rFonts w:ascii="Times New Roman" w:hAnsi="Times New Roman" w:cs="Times New Roman"/>
                <w:b/>
                <w:bCs/>
              </w:rPr>
            </w:pPr>
          </w:p>
        </w:tc>
        <w:tc>
          <w:tcPr>
            <w:tcW w:w="2551" w:type="dxa"/>
          </w:tcPr>
          <w:p w:rsidR="00785EAA" w:rsidRPr="00000876" w:rsidRDefault="00785EAA" w:rsidP="00000876">
            <w:pPr>
              <w:spacing w:after="0" w:line="240" w:lineRule="auto"/>
              <w:rPr>
                <w:rFonts w:ascii="Times New Roman" w:hAnsi="Times New Roman" w:cs="Times New Roman"/>
                <w:b/>
                <w:bCs/>
              </w:rPr>
            </w:pPr>
            <w:r w:rsidRPr="00000876">
              <w:rPr>
                <w:rFonts w:ascii="Times New Roman" w:hAnsi="Times New Roman" w:cs="Times New Roman"/>
              </w:rPr>
              <w:t>Документы, удостоверяющие личность заявителя</w:t>
            </w:r>
          </w:p>
        </w:tc>
        <w:tc>
          <w:tcPr>
            <w:tcW w:w="2693" w:type="dxa"/>
          </w:tcPr>
          <w:p w:rsidR="00785EAA" w:rsidRPr="00000876" w:rsidRDefault="00785EAA" w:rsidP="00000876">
            <w:pPr>
              <w:spacing w:after="0" w:line="240" w:lineRule="auto"/>
              <w:rPr>
                <w:rFonts w:ascii="Times New Roman" w:hAnsi="Times New Roman" w:cs="Times New Roman"/>
                <w:lang w:eastAsia="en-US"/>
              </w:rPr>
            </w:pPr>
            <w:r w:rsidRPr="00000876">
              <w:rPr>
                <w:rFonts w:ascii="Times New Roman" w:hAnsi="Times New Roman" w:cs="Times New Roman"/>
                <w:lang w:eastAsia="en-US"/>
              </w:rPr>
              <w:t>- документ, удостоверяющий личность гражданина РФ;</w:t>
            </w:r>
          </w:p>
          <w:p w:rsidR="00785EAA" w:rsidRPr="00000876" w:rsidRDefault="00785EAA" w:rsidP="00000876">
            <w:pPr>
              <w:spacing w:after="0" w:line="240" w:lineRule="auto"/>
              <w:rPr>
                <w:rFonts w:ascii="Times New Roman" w:hAnsi="Times New Roman" w:cs="Times New Roman"/>
                <w:lang w:eastAsia="en-US"/>
              </w:rPr>
            </w:pPr>
            <w:r w:rsidRPr="00000876">
              <w:rPr>
                <w:rFonts w:ascii="Times New Roman" w:hAnsi="Times New Roman" w:cs="Times New Roman"/>
                <w:lang w:eastAsia="en-US"/>
              </w:rPr>
              <w:t>-документ, удостоверяющий личность иностранного гражданина, в том числе лица без гражданства, вид на жительство, удостоверение беженца;</w:t>
            </w:r>
          </w:p>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lang w:eastAsia="en-US"/>
              </w:rPr>
              <w:t>свидетельство о государственной регистрации актов гражданского состояния (при необходимости).</w:t>
            </w:r>
          </w:p>
        </w:tc>
        <w:tc>
          <w:tcPr>
            <w:tcW w:w="1701"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1 экз., подлинник</w:t>
            </w: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jc w:val="center"/>
              <w:rPr>
                <w:rFonts w:ascii="Times New Roman" w:hAnsi="Times New Roman" w:cs="Times New Roman"/>
              </w:rPr>
            </w:pPr>
          </w:p>
        </w:tc>
        <w:tc>
          <w:tcPr>
            <w:tcW w:w="1985" w:type="dxa"/>
          </w:tcPr>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Предоставляется один из документов, указанной категории</w:t>
            </w:r>
          </w:p>
        </w:tc>
        <w:tc>
          <w:tcPr>
            <w:tcW w:w="2835" w:type="dxa"/>
          </w:tcPr>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417" w:type="dxa"/>
          </w:tcPr>
          <w:p w:rsidR="00785EAA" w:rsidRPr="00000876" w:rsidRDefault="00785EAA" w:rsidP="00000876">
            <w:pPr>
              <w:spacing w:after="0" w:line="240" w:lineRule="auto"/>
              <w:rPr>
                <w:rFonts w:ascii="Times New Roman" w:hAnsi="Times New Roman" w:cs="Times New Roman"/>
              </w:rPr>
            </w:pPr>
            <w:r>
              <w:rPr>
                <w:rFonts w:ascii="Times New Roman" w:hAnsi="Times New Roman" w:cs="Times New Roman"/>
              </w:rPr>
              <w:t>—</w:t>
            </w:r>
          </w:p>
        </w:tc>
        <w:tc>
          <w:tcPr>
            <w:tcW w:w="1559" w:type="dxa"/>
          </w:tcPr>
          <w:p w:rsidR="00785EAA" w:rsidRPr="00000876" w:rsidRDefault="00785EAA" w:rsidP="00000876">
            <w:pPr>
              <w:spacing w:after="0" w:line="240" w:lineRule="auto"/>
              <w:rPr>
                <w:rFonts w:ascii="Times New Roman" w:hAnsi="Times New Roman" w:cs="Times New Roman"/>
              </w:rPr>
            </w:pPr>
            <w:r>
              <w:rPr>
                <w:rFonts w:ascii="Times New Roman" w:hAnsi="Times New Roman" w:cs="Times New Roman"/>
              </w:rPr>
              <w:t>—</w:t>
            </w:r>
          </w:p>
        </w:tc>
      </w:tr>
    </w:tbl>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pStyle w:val="Heading1"/>
        <w:spacing w:before="0" w:line="240" w:lineRule="auto"/>
        <w:rPr>
          <w:rFonts w:ascii="Times New Roman" w:hAnsi="Times New Roman" w:cs="Times New Roman"/>
          <w:color w:val="auto"/>
          <w:sz w:val="22"/>
          <w:szCs w:val="22"/>
        </w:rPr>
      </w:pPr>
      <w:r>
        <w:br w:type="column"/>
      </w:r>
      <w:r w:rsidRPr="00000876">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693"/>
        <w:gridCol w:w="1843"/>
        <w:gridCol w:w="1276"/>
        <w:gridCol w:w="2693"/>
        <w:gridCol w:w="850"/>
        <w:gridCol w:w="1560"/>
        <w:gridCol w:w="1417"/>
        <w:gridCol w:w="1417"/>
      </w:tblGrid>
      <w:tr w:rsidR="00785EAA" w:rsidRPr="00000876">
        <w:trPr>
          <w:trHeight w:val="2287"/>
        </w:trPr>
        <w:tc>
          <w:tcPr>
            <w:tcW w:w="1526"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Реквизиты актуальной технологической карты межведомственного взаимодействия</w:t>
            </w:r>
          </w:p>
        </w:tc>
        <w:tc>
          <w:tcPr>
            <w:tcW w:w="2693"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запрашиваемого документа (сведения)</w:t>
            </w:r>
          </w:p>
        </w:tc>
        <w:tc>
          <w:tcPr>
            <w:tcW w:w="1843"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Перечень и состав сведений, запрашиваемых в рамках межведомственного информационного взаимодействия</w:t>
            </w:r>
          </w:p>
        </w:tc>
        <w:tc>
          <w:tcPr>
            <w:tcW w:w="1276"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органа (организации) направляющего(ей) межведомственный запрос</w:t>
            </w:r>
          </w:p>
        </w:tc>
        <w:tc>
          <w:tcPr>
            <w:tcW w:w="2693"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органа (организации), в адрес которого(ой) направляется межведомственный запрос</w:t>
            </w:r>
          </w:p>
        </w:tc>
        <w:tc>
          <w:tcPr>
            <w:tcW w:w="850"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lang w:val="en-US"/>
              </w:rPr>
              <w:t>SID</w:t>
            </w:r>
            <w:r w:rsidRPr="00000876">
              <w:rPr>
                <w:rFonts w:ascii="Times New Roman" w:hAnsi="Times New Roman" w:cs="Times New Roman"/>
                <w:b/>
                <w:bCs/>
              </w:rPr>
              <w:t xml:space="preserve"> электронного сервиса</w:t>
            </w:r>
          </w:p>
        </w:tc>
        <w:tc>
          <w:tcPr>
            <w:tcW w:w="1560"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Срок осуществления межведомственного информационного взаимодействия</w:t>
            </w:r>
          </w:p>
        </w:tc>
        <w:tc>
          <w:tcPr>
            <w:tcW w:w="1417"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Форма (шаблон) межведомственного запроса</w:t>
            </w:r>
          </w:p>
        </w:tc>
        <w:tc>
          <w:tcPr>
            <w:tcW w:w="1417"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Образец заполнения формы межведомственного запроса</w:t>
            </w:r>
          </w:p>
        </w:tc>
      </w:tr>
      <w:tr w:rsidR="00785EAA" w:rsidRPr="00000876">
        <w:trPr>
          <w:trHeight w:val="269"/>
        </w:trPr>
        <w:tc>
          <w:tcPr>
            <w:tcW w:w="1526"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1</w:t>
            </w:r>
          </w:p>
        </w:tc>
        <w:tc>
          <w:tcPr>
            <w:tcW w:w="2693"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2</w:t>
            </w:r>
          </w:p>
        </w:tc>
        <w:tc>
          <w:tcPr>
            <w:tcW w:w="1843"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3</w:t>
            </w:r>
          </w:p>
        </w:tc>
        <w:tc>
          <w:tcPr>
            <w:tcW w:w="1276"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4</w:t>
            </w:r>
          </w:p>
        </w:tc>
        <w:tc>
          <w:tcPr>
            <w:tcW w:w="2693"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5</w:t>
            </w:r>
          </w:p>
        </w:tc>
        <w:tc>
          <w:tcPr>
            <w:tcW w:w="850"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6</w:t>
            </w:r>
          </w:p>
        </w:tc>
        <w:tc>
          <w:tcPr>
            <w:tcW w:w="1560"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7</w:t>
            </w:r>
          </w:p>
        </w:tc>
        <w:tc>
          <w:tcPr>
            <w:tcW w:w="1417"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8</w:t>
            </w:r>
          </w:p>
        </w:tc>
        <w:tc>
          <w:tcPr>
            <w:tcW w:w="1417"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9</w:t>
            </w:r>
          </w:p>
        </w:tc>
      </w:tr>
      <w:tr w:rsidR="00785EAA" w:rsidRPr="00000876">
        <w:trPr>
          <w:trHeight w:val="232"/>
        </w:trPr>
        <w:tc>
          <w:tcPr>
            <w:tcW w:w="15275" w:type="dxa"/>
            <w:gridSpan w:val="9"/>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85EAA" w:rsidRPr="00000876">
        <w:tc>
          <w:tcPr>
            <w:tcW w:w="1526" w:type="dxa"/>
          </w:tcPr>
          <w:p w:rsidR="00785EAA" w:rsidRPr="00000876" w:rsidRDefault="00785EAA" w:rsidP="00000876">
            <w:pPr>
              <w:spacing w:after="0" w:line="240" w:lineRule="auto"/>
              <w:jc w:val="center"/>
              <w:rPr>
                <w:rFonts w:ascii="Times New Roman" w:hAnsi="Times New Roman" w:cs="Times New Roman"/>
              </w:rPr>
            </w:pPr>
            <w:r>
              <w:rPr>
                <w:rFonts w:ascii="Times New Roman" w:hAnsi="Times New Roman" w:cs="Times New Roman"/>
              </w:rPr>
              <w:t>—</w:t>
            </w:r>
          </w:p>
        </w:tc>
        <w:tc>
          <w:tcPr>
            <w:tcW w:w="2693" w:type="dxa"/>
          </w:tcPr>
          <w:p w:rsidR="00785EAA" w:rsidRDefault="00785EAA" w:rsidP="00000876">
            <w:pPr>
              <w:spacing w:after="0" w:line="240" w:lineRule="auto"/>
            </w:pPr>
            <w:r w:rsidRPr="00B74177">
              <w:rPr>
                <w:rFonts w:ascii="Times New Roman" w:hAnsi="Times New Roman" w:cs="Times New Roman"/>
              </w:rPr>
              <w:t>—</w:t>
            </w:r>
          </w:p>
        </w:tc>
        <w:tc>
          <w:tcPr>
            <w:tcW w:w="1843" w:type="dxa"/>
          </w:tcPr>
          <w:p w:rsidR="00785EAA" w:rsidRDefault="00785EAA" w:rsidP="00000876">
            <w:pPr>
              <w:spacing w:after="0" w:line="240" w:lineRule="auto"/>
            </w:pPr>
            <w:r w:rsidRPr="00B74177">
              <w:rPr>
                <w:rFonts w:ascii="Times New Roman" w:hAnsi="Times New Roman" w:cs="Times New Roman"/>
              </w:rPr>
              <w:t>—</w:t>
            </w:r>
          </w:p>
        </w:tc>
        <w:tc>
          <w:tcPr>
            <w:tcW w:w="1276" w:type="dxa"/>
          </w:tcPr>
          <w:p w:rsidR="00785EAA" w:rsidRDefault="00785EAA" w:rsidP="00000876">
            <w:pPr>
              <w:spacing w:after="0" w:line="240" w:lineRule="auto"/>
            </w:pPr>
            <w:r w:rsidRPr="00B74177">
              <w:rPr>
                <w:rFonts w:ascii="Times New Roman" w:hAnsi="Times New Roman" w:cs="Times New Roman"/>
              </w:rPr>
              <w:t>—</w:t>
            </w:r>
          </w:p>
        </w:tc>
        <w:tc>
          <w:tcPr>
            <w:tcW w:w="2693" w:type="dxa"/>
          </w:tcPr>
          <w:p w:rsidR="00785EAA" w:rsidRDefault="00785EAA" w:rsidP="00000876">
            <w:pPr>
              <w:spacing w:after="0" w:line="240" w:lineRule="auto"/>
            </w:pPr>
            <w:r w:rsidRPr="00B74177">
              <w:rPr>
                <w:rFonts w:ascii="Times New Roman" w:hAnsi="Times New Roman" w:cs="Times New Roman"/>
              </w:rPr>
              <w:t>—</w:t>
            </w:r>
          </w:p>
        </w:tc>
        <w:tc>
          <w:tcPr>
            <w:tcW w:w="850" w:type="dxa"/>
          </w:tcPr>
          <w:p w:rsidR="00785EAA" w:rsidRDefault="00785EAA" w:rsidP="00000876">
            <w:pPr>
              <w:spacing w:after="0" w:line="240" w:lineRule="auto"/>
            </w:pPr>
            <w:r w:rsidRPr="00B74177">
              <w:rPr>
                <w:rFonts w:ascii="Times New Roman" w:hAnsi="Times New Roman" w:cs="Times New Roman"/>
              </w:rPr>
              <w:t>—</w:t>
            </w:r>
          </w:p>
        </w:tc>
        <w:tc>
          <w:tcPr>
            <w:tcW w:w="1560" w:type="dxa"/>
          </w:tcPr>
          <w:p w:rsidR="00785EAA" w:rsidRDefault="00785EAA" w:rsidP="00000876">
            <w:pPr>
              <w:spacing w:after="0" w:line="240" w:lineRule="auto"/>
            </w:pPr>
            <w:r w:rsidRPr="00B74177">
              <w:rPr>
                <w:rFonts w:ascii="Times New Roman" w:hAnsi="Times New Roman" w:cs="Times New Roman"/>
              </w:rPr>
              <w:t>—</w:t>
            </w:r>
          </w:p>
        </w:tc>
        <w:tc>
          <w:tcPr>
            <w:tcW w:w="1417" w:type="dxa"/>
          </w:tcPr>
          <w:p w:rsidR="00785EAA" w:rsidRDefault="00785EAA" w:rsidP="00000876">
            <w:pPr>
              <w:spacing w:after="0" w:line="240" w:lineRule="auto"/>
            </w:pPr>
            <w:r w:rsidRPr="00B74177">
              <w:rPr>
                <w:rFonts w:ascii="Times New Roman" w:hAnsi="Times New Roman" w:cs="Times New Roman"/>
              </w:rPr>
              <w:t>—</w:t>
            </w:r>
          </w:p>
        </w:tc>
        <w:tc>
          <w:tcPr>
            <w:tcW w:w="1417" w:type="dxa"/>
          </w:tcPr>
          <w:p w:rsidR="00785EAA" w:rsidRDefault="00785EAA" w:rsidP="00000876">
            <w:pPr>
              <w:spacing w:after="0" w:line="240" w:lineRule="auto"/>
            </w:pPr>
            <w:r w:rsidRPr="00B74177">
              <w:rPr>
                <w:rFonts w:ascii="Times New Roman" w:hAnsi="Times New Roman" w:cs="Times New Roman"/>
              </w:rPr>
              <w:t>—</w:t>
            </w:r>
          </w:p>
        </w:tc>
      </w:tr>
    </w:tbl>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pStyle w:val="Heading1"/>
        <w:spacing w:before="0" w:line="240" w:lineRule="auto"/>
        <w:rPr>
          <w:rFonts w:ascii="Times New Roman" w:hAnsi="Times New Roman" w:cs="Times New Roman"/>
          <w:color w:val="auto"/>
          <w:sz w:val="22"/>
          <w:szCs w:val="22"/>
        </w:rPr>
      </w:pPr>
      <w:r>
        <w:br w:type="column"/>
      </w:r>
      <w:r w:rsidRPr="00000876">
        <w:rPr>
          <w:rFonts w:ascii="Times New Roman" w:hAnsi="Times New Roman" w:cs="Times New Roman"/>
          <w:color w:val="auto"/>
          <w:sz w:val="22"/>
          <w:szCs w:val="22"/>
        </w:rPr>
        <w:t>РАЗДЕЛ 6. РЕЗУЛЬТАТ «ПОДУСЛУГИ»</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693"/>
        <w:gridCol w:w="1559"/>
        <w:gridCol w:w="1701"/>
        <w:gridCol w:w="1559"/>
        <w:gridCol w:w="1560"/>
        <w:gridCol w:w="2835"/>
        <w:gridCol w:w="1275"/>
        <w:gridCol w:w="1559"/>
      </w:tblGrid>
      <w:tr w:rsidR="00785EAA" w:rsidRPr="00000876">
        <w:trPr>
          <w:trHeight w:val="1559"/>
        </w:trPr>
        <w:tc>
          <w:tcPr>
            <w:tcW w:w="534" w:type="dxa"/>
            <w:vMerge w:val="restart"/>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w:t>
            </w:r>
          </w:p>
        </w:tc>
        <w:tc>
          <w:tcPr>
            <w:tcW w:w="2693" w:type="dxa"/>
            <w:vMerge w:val="restart"/>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Документ/документы, являющиеся результатом «подуслуги»</w:t>
            </w:r>
          </w:p>
        </w:tc>
        <w:tc>
          <w:tcPr>
            <w:tcW w:w="1559" w:type="dxa"/>
            <w:vMerge w:val="restart"/>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Требования к документу/документам,  являющимся результатом «подуслуги»</w:t>
            </w:r>
            <w:r>
              <w:rPr>
                <w:rStyle w:val="FootnoteReference"/>
                <w:rFonts w:ascii="Times New Roman" w:hAnsi="Times New Roman" w:cs="Times New Roman"/>
                <w:b/>
                <w:bCs/>
              </w:rPr>
              <w:footnoteReference w:id="5"/>
            </w:r>
          </w:p>
        </w:tc>
        <w:tc>
          <w:tcPr>
            <w:tcW w:w="1701" w:type="dxa"/>
            <w:vMerge w:val="restart"/>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Характеристика результата (положительный/отрицательны)</w:t>
            </w:r>
          </w:p>
        </w:tc>
        <w:tc>
          <w:tcPr>
            <w:tcW w:w="1559" w:type="dxa"/>
            <w:vMerge w:val="restart"/>
          </w:tcPr>
          <w:p w:rsidR="00785EAA" w:rsidRPr="00A41447" w:rsidRDefault="00785EAA" w:rsidP="00000876">
            <w:pPr>
              <w:spacing w:after="0" w:line="240" w:lineRule="auto"/>
              <w:jc w:val="center"/>
              <w:rPr>
                <w:rFonts w:ascii="Times New Roman" w:hAnsi="Times New Roman" w:cs="Times New Roman"/>
                <w:b/>
                <w:bCs/>
                <w:vertAlign w:val="superscript"/>
              </w:rPr>
            </w:pPr>
            <w:r w:rsidRPr="00000876">
              <w:rPr>
                <w:rFonts w:ascii="Times New Roman" w:hAnsi="Times New Roman" w:cs="Times New Roman"/>
                <w:b/>
                <w:bCs/>
              </w:rPr>
              <w:t>Форма документа/документов, являющихся результатом «подуслуги»</w:t>
            </w:r>
            <w:r>
              <w:rPr>
                <w:rFonts w:ascii="Times New Roman" w:hAnsi="Times New Roman" w:cs="Times New Roman"/>
                <w:b/>
                <w:bCs/>
                <w:vertAlign w:val="superscript"/>
              </w:rPr>
              <w:t>4</w:t>
            </w:r>
          </w:p>
        </w:tc>
        <w:tc>
          <w:tcPr>
            <w:tcW w:w="1560" w:type="dxa"/>
            <w:vMerge w:val="restart"/>
          </w:tcPr>
          <w:p w:rsidR="00785EAA" w:rsidRPr="00A41447" w:rsidRDefault="00785EAA" w:rsidP="00000876">
            <w:pPr>
              <w:spacing w:after="0" w:line="240" w:lineRule="auto"/>
              <w:jc w:val="center"/>
              <w:rPr>
                <w:rFonts w:ascii="Times New Roman" w:hAnsi="Times New Roman" w:cs="Times New Roman"/>
                <w:b/>
                <w:bCs/>
                <w:vertAlign w:val="superscript"/>
              </w:rPr>
            </w:pPr>
            <w:r w:rsidRPr="00000876">
              <w:rPr>
                <w:rFonts w:ascii="Times New Roman" w:hAnsi="Times New Roman" w:cs="Times New Roman"/>
                <w:b/>
                <w:bCs/>
              </w:rPr>
              <w:t>Образец документа/документов, являющихся результатом «подуслуги»</w:t>
            </w:r>
            <w:r>
              <w:rPr>
                <w:rFonts w:ascii="Times New Roman" w:hAnsi="Times New Roman" w:cs="Times New Roman"/>
                <w:b/>
                <w:bCs/>
                <w:vertAlign w:val="superscript"/>
              </w:rPr>
              <w:t>4</w:t>
            </w:r>
          </w:p>
        </w:tc>
        <w:tc>
          <w:tcPr>
            <w:tcW w:w="2835" w:type="dxa"/>
            <w:vMerge w:val="restart"/>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Способ получения результата</w:t>
            </w:r>
          </w:p>
        </w:tc>
        <w:tc>
          <w:tcPr>
            <w:tcW w:w="2834" w:type="dxa"/>
            <w:gridSpan w:val="2"/>
          </w:tcPr>
          <w:p w:rsidR="00785EAA" w:rsidRPr="00A41447" w:rsidRDefault="00785EAA" w:rsidP="00000876">
            <w:pPr>
              <w:spacing w:after="0" w:line="240" w:lineRule="auto"/>
              <w:jc w:val="center"/>
              <w:rPr>
                <w:rFonts w:ascii="Times New Roman" w:hAnsi="Times New Roman" w:cs="Times New Roman"/>
                <w:b/>
                <w:bCs/>
                <w:vertAlign w:val="superscript"/>
              </w:rPr>
            </w:pPr>
            <w:r w:rsidRPr="00000876">
              <w:rPr>
                <w:rFonts w:ascii="Times New Roman" w:hAnsi="Times New Roman" w:cs="Times New Roman"/>
                <w:b/>
                <w:bCs/>
              </w:rPr>
              <w:t>Срок хранения невостребованных заявителем результатов</w:t>
            </w:r>
            <w:r>
              <w:rPr>
                <w:rFonts w:ascii="Times New Roman" w:hAnsi="Times New Roman" w:cs="Times New Roman"/>
                <w:b/>
                <w:bCs/>
                <w:vertAlign w:val="superscript"/>
              </w:rPr>
              <w:t>4</w:t>
            </w:r>
          </w:p>
        </w:tc>
      </w:tr>
      <w:tr w:rsidR="00785EAA" w:rsidRPr="00000876">
        <w:trPr>
          <w:trHeight w:val="377"/>
        </w:trPr>
        <w:tc>
          <w:tcPr>
            <w:tcW w:w="534" w:type="dxa"/>
            <w:vMerge/>
          </w:tcPr>
          <w:p w:rsidR="00785EAA" w:rsidRPr="00000876" w:rsidRDefault="00785EAA" w:rsidP="00000876">
            <w:pPr>
              <w:spacing w:after="0" w:line="240" w:lineRule="auto"/>
              <w:jc w:val="center"/>
              <w:rPr>
                <w:rFonts w:ascii="Times New Roman" w:hAnsi="Times New Roman" w:cs="Times New Roman"/>
                <w:b/>
                <w:bCs/>
              </w:rPr>
            </w:pPr>
          </w:p>
        </w:tc>
        <w:tc>
          <w:tcPr>
            <w:tcW w:w="2693" w:type="dxa"/>
            <w:vMerge/>
          </w:tcPr>
          <w:p w:rsidR="00785EAA" w:rsidRPr="00000876" w:rsidRDefault="00785EAA" w:rsidP="00000876">
            <w:pPr>
              <w:spacing w:after="0" w:line="240" w:lineRule="auto"/>
              <w:jc w:val="center"/>
              <w:rPr>
                <w:rFonts w:ascii="Times New Roman" w:hAnsi="Times New Roman" w:cs="Times New Roman"/>
                <w:b/>
                <w:bCs/>
              </w:rPr>
            </w:pPr>
          </w:p>
        </w:tc>
        <w:tc>
          <w:tcPr>
            <w:tcW w:w="1559" w:type="dxa"/>
            <w:vMerge/>
          </w:tcPr>
          <w:p w:rsidR="00785EAA" w:rsidRPr="00000876" w:rsidRDefault="00785EAA" w:rsidP="00000876">
            <w:pPr>
              <w:spacing w:after="0" w:line="240" w:lineRule="auto"/>
              <w:jc w:val="center"/>
              <w:rPr>
                <w:rFonts w:ascii="Times New Roman" w:hAnsi="Times New Roman" w:cs="Times New Roman"/>
                <w:b/>
                <w:bCs/>
              </w:rPr>
            </w:pPr>
          </w:p>
        </w:tc>
        <w:tc>
          <w:tcPr>
            <w:tcW w:w="1701" w:type="dxa"/>
            <w:vMerge/>
          </w:tcPr>
          <w:p w:rsidR="00785EAA" w:rsidRPr="00000876" w:rsidRDefault="00785EAA" w:rsidP="00000876">
            <w:pPr>
              <w:spacing w:after="0" w:line="240" w:lineRule="auto"/>
              <w:jc w:val="center"/>
              <w:rPr>
                <w:rFonts w:ascii="Times New Roman" w:hAnsi="Times New Roman" w:cs="Times New Roman"/>
                <w:b/>
                <w:bCs/>
              </w:rPr>
            </w:pPr>
          </w:p>
        </w:tc>
        <w:tc>
          <w:tcPr>
            <w:tcW w:w="1559" w:type="dxa"/>
            <w:vMerge/>
          </w:tcPr>
          <w:p w:rsidR="00785EAA" w:rsidRPr="00000876" w:rsidRDefault="00785EAA" w:rsidP="00000876">
            <w:pPr>
              <w:spacing w:after="0" w:line="240" w:lineRule="auto"/>
              <w:jc w:val="center"/>
              <w:rPr>
                <w:rFonts w:ascii="Times New Roman" w:hAnsi="Times New Roman" w:cs="Times New Roman"/>
                <w:b/>
                <w:bCs/>
              </w:rPr>
            </w:pPr>
          </w:p>
        </w:tc>
        <w:tc>
          <w:tcPr>
            <w:tcW w:w="1560" w:type="dxa"/>
            <w:vMerge/>
          </w:tcPr>
          <w:p w:rsidR="00785EAA" w:rsidRPr="00000876" w:rsidRDefault="00785EAA" w:rsidP="00000876">
            <w:pPr>
              <w:spacing w:after="0" w:line="240" w:lineRule="auto"/>
              <w:jc w:val="center"/>
              <w:rPr>
                <w:rFonts w:ascii="Times New Roman" w:hAnsi="Times New Roman" w:cs="Times New Roman"/>
                <w:b/>
                <w:bCs/>
              </w:rPr>
            </w:pPr>
          </w:p>
        </w:tc>
        <w:tc>
          <w:tcPr>
            <w:tcW w:w="2835" w:type="dxa"/>
            <w:vMerge/>
          </w:tcPr>
          <w:p w:rsidR="00785EAA" w:rsidRPr="00000876" w:rsidRDefault="00785EAA" w:rsidP="00000876">
            <w:pPr>
              <w:spacing w:after="0" w:line="240" w:lineRule="auto"/>
              <w:jc w:val="center"/>
              <w:rPr>
                <w:rFonts w:ascii="Times New Roman" w:hAnsi="Times New Roman" w:cs="Times New Roman"/>
                <w:b/>
                <w:bCs/>
              </w:rPr>
            </w:pPr>
          </w:p>
        </w:tc>
        <w:tc>
          <w:tcPr>
            <w:tcW w:w="1275"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в органе</w:t>
            </w:r>
          </w:p>
        </w:tc>
        <w:tc>
          <w:tcPr>
            <w:tcW w:w="1559"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в МФЦ</w:t>
            </w:r>
          </w:p>
        </w:tc>
      </w:tr>
      <w:tr w:rsidR="00785EAA" w:rsidRPr="00000876">
        <w:tc>
          <w:tcPr>
            <w:tcW w:w="534"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1</w:t>
            </w:r>
          </w:p>
        </w:tc>
        <w:tc>
          <w:tcPr>
            <w:tcW w:w="2693"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2</w:t>
            </w:r>
          </w:p>
        </w:tc>
        <w:tc>
          <w:tcPr>
            <w:tcW w:w="1559"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3</w:t>
            </w:r>
          </w:p>
        </w:tc>
        <w:tc>
          <w:tcPr>
            <w:tcW w:w="1701"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4</w:t>
            </w:r>
          </w:p>
        </w:tc>
        <w:tc>
          <w:tcPr>
            <w:tcW w:w="1559"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5</w:t>
            </w:r>
          </w:p>
        </w:tc>
        <w:tc>
          <w:tcPr>
            <w:tcW w:w="1560"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6</w:t>
            </w:r>
          </w:p>
        </w:tc>
        <w:tc>
          <w:tcPr>
            <w:tcW w:w="2835"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7</w:t>
            </w:r>
          </w:p>
        </w:tc>
        <w:tc>
          <w:tcPr>
            <w:tcW w:w="1275"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8</w:t>
            </w:r>
          </w:p>
        </w:tc>
        <w:tc>
          <w:tcPr>
            <w:tcW w:w="1559" w:type="dxa"/>
          </w:tcPr>
          <w:p w:rsidR="00785EAA" w:rsidRPr="00000876" w:rsidRDefault="00785EAA" w:rsidP="00000876">
            <w:pPr>
              <w:spacing w:after="0" w:line="240" w:lineRule="auto"/>
              <w:jc w:val="center"/>
              <w:rPr>
                <w:rFonts w:ascii="Times New Roman" w:hAnsi="Times New Roman" w:cs="Times New Roman"/>
              </w:rPr>
            </w:pPr>
            <w:r w:rsidRPr="00000876">
              <w:rPr>
                <w:rFonts w:ascii="Times New Roman" w:hAnsi="Times New Roman" w:cs="Times New Roman"/>
              </w:rPr>
              <w:t>9</w:t>
            </w:r>
          </w:p>
        </w:tc>
      </w:tr>
      <w:tr w:rsidR="00785EAA" w:rsidRPr="00000876">
        <w:tc>
          <w:tcPr>
            <w:tcW w:w="15275" w:type="dxa"/>
            <w:gridSpan w:val="9"/>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85EAA" w:rsidRPr="00000876">
        <w:trPr>
          <w:trHeight w:val="703"/>
        </w:trPr>
        <w:tc>
          <w:tcPr>
            <w:tcW w:w="534"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1</w:t>
            </w: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tc>
        <w:tc>
          <w:tcPr>
            <w:tcW w:w="2693" w:type="dxa"/>
          </w:tcPr>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785EAA" w:rsidRPr="00000876" w:rsidRDefault="00785EAA" w:rsidP="00000876">
            <w:pPr>
              <w:pStyle w:val="NoSpacing"/>
              <w:jc w:val="both"/>
              <w:rPr>
                <w:rFonts w:ascii="Times New Roman" w:hAnsi="Times New Roman" w:cs="Times New Roman"/>
              </w:rPr>
            </w:pPr>
          </w:p>
        </w:tc>
        <w:tc>
          <w:tcPr>
            <w:tcW w:w="1559" w:type="dxa"/>
          </w:tcPr>
          <w:p w:rsidR="00785EAA" w:rsidRDefault="00785EAA">
            <w:pPr>
              <w:spacing w:after="0" w:line="240" w:lineRule="auto"/>
              <w:jc w:val="both"/>
              <w:rPr>
                <w:rFonts w:ascii="Times New Roman" w:hAnsi="Times New Roman" w:cs="Times New Roman"/>
                <w:b/>
                <w:bCs/>
                <w:lang w:eastAsia="en-US"/>
              </w:rPr>
            </w:pPr>
            <w:r>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785EAA" w:rsidRDefault="00785EAA">
            <w:pPr>
              <w:spacing w:after="0" w:line="240" w:lineRule="auto"/>
              <w:jc w:val="both"/>
              <w:rPr>
                <w:rFonts w:ascii="Times New Roman" w:hAnsi="Times New Roman" w:cs="Times New Roman"/>
                <w:lang w:eastAsia="en-US"/>
              </w:rPr>
            </w:pPr>
            <w:r>
              <w:rPr>
                <w:rFonts w:ascii="Times New Roman" w:hAnsi="Times New Roman" w:cs="Times New Roman"/>
              </w:rPr>
              <w:t>Положительный</w:t>
            </w:r>
          </w:p>
        </w:tc>
        <w:tc>
          <w:tcPr>
            <w:tcW w:w="1559" w:type="dxa"/>
          </w:tcPr>
          <w:p w:rsidR="00785EAA" w:rsidRDefault="00785EAA">
            <w:pPr>
              <w:spacing w:after="0" w:line="240" w:lineRule="auto"/>
              <w:jc w:val="both"/>
              <w:rPr>
                <w:rFonts w:ascii="Times New Roman" w:hAnsi="Times New Roman" w:cs="Times New Roman"/>
                <w:lang w:eastAsia="en-US"/>
              </w:rPr>
            </w:pPr>
            <w:r>
              <w:rPr>
                <w:rFonts w:ascii="Times New Roman" w:hAnsi="Times New Roman" w:cs="Times New Roman"/>
              </w:rPr>
              <w:t>Приложение №</w:t>
            </w:r>
          </w:p>
        </w:tc>
        <w:tc>
          <w:tcPr>
            <w:tcW w:w="1560" w:type="dxa"/>
          </w:tcPr>
          <w:p w:rsidR="00785EAA" w:rsidRDefault="00785EAA">
            <w:pPr>
              <w:spacing w:after="0" w:line="240" w:lineRule="auto"/>
              <w:jc w:val="both"/>
              <w:rPr>
                <w:rFonts w:ascii="Times New Roman" w:hAnsi="Times New Roman" w:cs="Times New Roman"/>
                <w:lang w:eastAsia="en-US"/>
              </w:rPr>
            </w:pPr>
            <w:r>
              <w:rPr>
                <w:rFonts w:ascii="Times New Roman" w:hAnsi="Times New Roman" w:cs="Times New Roman"/>
              </w:rPr>
              <w:t>Приложение №</w:t>
            </w:r>
          </w:p>
        </w:tc>
        <w:tc>
          <w:tcPr>
            <w:tcW w:w="2835" w:type="dxa"/>
          </w:tcPr>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 в форме документа на бумажном носителе посредством выдачи заявителю (представителю заявителя) лично под расписку в администрации;</w:t>
            </w:r>
          </w:p>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 в форме документа на бумажном носителе посредством почтового отправления по указанному в заявлении почтовому адресу;</w:t>
            </w:r>
          </w:p>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 предоставление заявителю информации в устной форме.</w:t>
            </w:r>
          </w:p>
        </w:tc>
        <w:tc>
          <w:tcPr>
            <w:tcW w:w="1275" w:type="dxa"/>
          </w:tcPr>
          <w:p w:rsidR="00785EAA" w:rsidRPr="00000876" w:rsidRDefault="00785EAA" w:rsidP="00000876">
            <w:pPr>
              <w:spacing w:after="0" w:line="240" w:lineRule="auto"/>
              <w:jc w:val="center"/>
              <w:rPr>
                <w:rFonts w:ascii="Times New Roman" w:hAnsi="Times New Roman" w:cs="Times New Roman"/>
              </w:rPr>
            </w:pPr>
          </w:p>
        </w:tc>
        <w:tc>
          <w:tcPr>
            <w:tcW w:w="1559" w:type="dxa"/>
          </w:tcPr>
          <w:p w:rsidR="00785EAA" w:rsidRPr="00000876" w:rsidRDefault="00785EAA" w:rsidP="00000876">
            <w:pPr>
              <w:spacing w:after="0" w:line="240" w:lineRule="auto"/>
              <w:jc w:val="center"/>
              <w:rPr>
                <w:rFonts w:ascii="Times New Roman" w:hAnsi="Times New Roman" w:cs="Times New Roman"/>
              </w:rPr>
            </w:pPr>
          </w:p>
        </w:tc>
      </w:tr>
    </w:tbl>
    <w:p w:rsidR="00785EAA" w:rsidRPr="00000876" w:rsidRDefault="00785EAA" w:rsidP="00000876">
      <w:pPr>
        <w:tabs>
          <w:tab w:val="left" w:pos="-142"/>
          <w:tab w:val="left" w:pos="675"/>
        </w:tabs>
        <w:spacing w:after="0" w:line="240" w:lineRule="auto"/>
        <w:rPr>
          <w:rFonts w:ascii="Times New Roman" w:hAnsi="Times New Roman" w:cs="Times New Roman"/>
          <w:b/>
          <w:bCs/>
        </w:rPr>
      </w:pPr>
      <w:r w:rsidRPr="00000876">
        <w:rPr>
          <w:rFonts w:ascii="Times New Roman" w:hAnsi="Times New Roman" w:cs="Times New Roman"/>
          <w:b/>
          <w:bCs/>
        </w:rPr>
        <w:tab/>
      </w:r>
    </w:p>
    <w:p w:rsidR="00785EAA" w:rsidRPr="00000876" w:rsidRDefault="00785EAA" w:rsidP="00000876">
      <w:pPr>
        <w:tabs>
          <w:tab w:val="left" w:pos="-142"/>
          <w:tab w:val="left" w:pos="675"/>
        </w:tabs>
        <w:spacing w:after="0" w:line="240" w:lineRule="auto"/>
        <w:rPr>
          <w:rFonts w:ascii="Times New Roman" w:hAnsi="Times New Roman" w:cs="Times New Roman"/>
          <w:b/>
          <w:bCs/>
        </w:rPr>
      </w:pPr>
    </w:p>
    <w:p w:rsidR="00785EAA" w:rsidRPr="00000876" w:rsidRDefault="00785EAA" w:rsidP="00000876">
      <w:pPr>
        <w:tabs>
          <w:tab w:val="left" w:pos="-142"/>
          <w:tab w:val="left" w:pos="675"/>
        </w:tabs>
        <w:spacing w:after="0" w:line="240" w:lineRule="auto"/>
        <w:rPr>
          <w:rFonts w:ascii="Times New Roman" w:hAnsi="Times New Roman" w:cs="Times New Roman"/>
          <w:b/>
          <w:bCs/>
        </w:rPr>
      </w:pPr>
    </w:p>
    <w:p w:rsidR="00785EAA" w:rsidRPr="00000876" w:rsidRDefault="00785EAA" w:rsidP="00000876">
      <w:pPr>
        <w:pStyle w:val="Heading1"/>
        <w:spacing w:before="0" w:line="240" w:lineRule="auto"/>
        <w:rPr>
          <w:rFonts w:ascii="Times New Roman" w:hAnsi="Times New Roman" w:cs="Times New Roman"/>
          <w:color w:val="auto"/>
          <w:sz w:val="22"/>
          <w:szCs w:val="22"/>
        </w:rPr>
      </w:pPr>
      <w:r>
        <w:br w:type="column"/>
      </w:r>
      <w:r w:rsidRPr="00000876">
        <w:rPr>
          <w:rFonts w:ascii="Times New Roman" w:hAnsi="Times New Roman" w:cs="Times New Roman"/>
          <w:color w:val="auto"/>
          <w:sz w:val="22"/>
          <w:szCs w:val="22"/>
        </w:rPr>
        <w:t>РАЗДЕЛ 7. «ТЕХНОЛОГИЧЕСКИЕ ПРОЦЕССЫ ПРЕДОСТАВЛЕНИЯ «ПОДУСЛУГИ»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8"/>
        <w:gridCol w:w="1842"/>
        <w:gridCol w:w="3620"/>
        <w:gridCol w:w="2238"/>
        <w:gridCol w:w="2112"/>
        <w:gridCol w:w="2030"/>
        <w:gridCol w:w="2416"/>
      </w:tblGrid>
      <w:tr w:rsidR="00785EAA" w:rsidRPr="00000876">
        <w:tc>
          <w:tcPr>
            <w:tcW w:w="528"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w:t>
            </w:r>
          </w:p>
        </w:tc>
        <w:tc>
          <w:tcPr>
            <w:tcW w:w="1842"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процедуры процесса</w:t>
            </w:r>
          </w:p>
        </w:tc>
        <w:tc>
          <w:tcPr>
            <w:tcW w:w="3620"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Особенности исполнения процедуры процесса</w:t>
            </w:r>
          </w:p>
        </w:tc>
        <w:tc>
          <w:tcPr>
            <w:tcW w:w="2238"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Сроки исполнения процедуры (процесса)</w:t>
            </w:r>
          </w:p>
        </w:tc>
        <w:tc>
          <w:tcPr>
            <w:tcW w:w="2112"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Исполнитель процедуры процесса</w:t>
            </w:r>
          </w:p>
        </w:tc>
        <w:tc>
          <w:tcPr>
            <w:tcW w:w="2030"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Ресурсы, необходимые для выполнения процедуры процесса</w:t>
            </w:r>
            <w:r>
              <w:rPr>
                <w:rStyle w:val="FootnoteReference"/>
                <w:rFonts w:ascii="Times New Roman" w:hAnsi="Times New Roman" w:cs="Times New Roman"/>
                <w:b/>
                <w:bCs/>
              </w:rPr>
              <w:footnoteReference w:id="6"/>
            </w:r>
          </w:p>
        </w:tc>
        <w:tc>
          <w:tcPr>
            <w:tcW w:w="2416" w:type="dxa"/>
          </w:tcPr>
          <w:p w:rsidR="00785EAA" w:rsidRPr="00A41447" w:rsidRDefault="00785EAA" w:rsidP="00000876">
            <w:pPr>
              <w:spacing w:after="0" w:line="240" w:lineRule="auto"/>
              <w:jc w:val="center"/>
              <w:rPr>
                <w:rFonts w:ascii="Times New Roman" w:hAnsi="Times New Roman" w:cs="Times New Roman"/>
                <w:b/>
                <w:bCs/>
                <w:vertAlign w:val="superscript"/>
              </w:rPr>
            </w:pPr>
            <w:r w:rsidRPr="00000876">
              <w:rPr>
                <w:rFonts w:ascii="Times New Roman" w:hAnsi="Times New Roman" w:cs="Times New Roman"/>
                <w:b/>
                <w:bCs/>
              </w:rPr>
              <w:t>Формы документов, необходимых для выполнения процедуры процесса</w:t>
            </w:r>
            <w:r>
              <w:rPr>
                <w:rFonts w:ascii="Times New Roman" w:hAnsi="Times New Roman" w:cs="Times New Roman"/>
                <w:b/>
                <w:bCs/>
                <w:vertAlign w:val="superscript"/>
              </w:rPr>
              <w:t>5</w:t>
            </w:r>
          </w:p>
        </w:tc>
      </w:tr>
      <w:tr w:rsidR="00785EAA" w:rsidRPr="00000876">
        <w:tc>
          <w:tcPr>
            <w:tcW w:w="528"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1</w:t>
            </w:r>
          </w:p>
        </w:tc>
        <w:tc>
          <w:tcPr>
            <w:tcW w:w="1842"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2</w:t>
            </w:r>
          </w:p>
        </w:tc>
        <w:tc>
          <w:tcPr>
            <w:tcW w:w="3620"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3</w:t>
            </w:r>
          </w:p>
        </w:tc>
        <w:tc>
          <w:tcPr>
            <w:tcW w:w="2238"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4</w:t>
            </w:r>
          </w:p>
        </w:tc>
        <w:tc>
          <w:tcPr>
            <w:tcW w:w="2112"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5</w:t>
            </w:r>
          </w:p>
        </w:tc>
        <w:tc>
          <w:tcPr>
            <w:tcW w:w="2030"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6</w:t>
            </w:r>
          </w:p>
        </w:tc>
        <w:tc>
          <w:tcPr>
            <w:tcW w:w="2416" w:type="dxa"/>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7</w:t>
            </w:r>
          </w:p>
        </w:tc>
      </w:tr>
      <w:tr w:rsidR="00785EAA" w:rsidRPr="00000876">
        <w:tc>
          <w:tcPr>
            <w:tcW w:w="14786" w:type="dxa"/>
            <w:gridSpan w:val="7"/>
          </w:tcPr>
          <w:p w:rsidR="00785EAA" w:rsidRPr="00000876" w:rsidRDefault="00785EAA" w:rsidP="00000876">
            <w:pPr>
              <w:spacing w:after="0" w:line="240" w:lineRule="auto"/>
              <w:jc w:val="center"/>
              <w:rPr>
                <w:rFonts w:ascii="Times New Roman" w:hAnsi="Times New Roman" w:cs="Times New Roman"/>
                <w:b/>
                <w:bCs/>
              </w:rPr>
            </w:pPr>
            <w:r w:rsidRPr="00000876">
              <w:rPr>
                <w:rFonts w:ascii="Times New Roman" w:hAnsi="Times New Roman" w:cs="Times New Roman"/>
                <w:b/>
                <w:bCs/>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85EAA" w:rsidRPr="00000876">
        <w:trPr>
          <w:trHeight w:val="1412"/>
        </w:trPr>
        <w:tc>
          <w:tcPr>
            <w:tcW w:w="528"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1</w:t>
            </w:r>
          </w:p>
          <w:p w:rsidR="00785EAA" w:rsidRPr="00000876" w:rsidRDefault="00785EAA" w:rsidP="00000876">
            <w:pPr>
              <w:spacing w:after="0" w:line="240" w:lineRule="auto"/>
              <w:rPr>
                <w:rFonts w:ascii="Times New Roman" w:hAnsi="Times New Roman" w:cs="Times New Roman"/>
              </w:rPr>
            </w:pPr>
          </w:p>
        </w:tc>
        <w:tc>
          <w:tcPr>
            <w:tcW w:w="1842" w:type="dxa"/>
          </w:tcPr>
          <w:p w:rsidR="00785EAA" w:rsidRPr="00000876" w:rsidRDefault="00785EAA" w:rsidP="00000876">
            <w:pPr>
              <w:pStyle w:val="NoSpacing"/>
              <w:rPr>
                <w:rFonts w:ascii="Times New Roman" w:hAnsi="Times New Roman" w:cs="Times New Roman"/>
                <w:b/>
                <w:bCs/>
              </w:rPr>
            </w:pPr>
            <w:r w:rsidRPr="00000876">
              <w:rPr>
                <w:rFonts w:ascii="Times New Roman" w:hAnsi="Times New Roman" w:cs="Times New Roman"/>
              </w:rPr>
              <w:t>Прием и регистрация заявления о предоставлении муниципальной услуги</w:t>
            </w:r>
          </w:p>
        </w:tc>
        <w:tc>
          <w:tcPr>
            <w:tcW w:w="3620" w:type="dxa"/>
          </w:tcPr>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Специалист:</w:t>
            </w:r>
          </w:p>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 xml:space="preserve"> устанавливает предмет обращения;</w:t>
            </w:r>
          </w:p>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 проверяет полномочия представителя заявителя;</w:t>
            </w:r>
          </w:p>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 проверяет соответствие заявления установленным требованиям;</w:t>
            </w:r>
          </w:p>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 регистрирует заявление.</w:t>
            </w:r>
          </w:p>
        </w:tc>
        <w:tc>
          <w:tcPr>
            <w:tcW w:w="2238" w:type="dxa"/>
          </w:tcPr>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1 календарный день</w:t>
            </w:r>
          </w:p>
        </w:tc>
        <w:tc>
          <w:tcPr>
            <w:tcW w:w="2112" w:type="dxa"/>
          </w:tcPr>
          <w:p w:rsidR="00785EAA" w:rsidRPr="00000876" w:rsidRDefault="00785EAA" w:rsidP="00000876">
            <w:pPr>
              <w:tabs>
                <w:tab w:val="center" w:pos="1464"/>
              </w:tabs>
              <w:spacing w:after="0" w:line="240" w:lineRule="auto"/>
              <w:rPr>
                <w:rFonts w:ascii="Times New Roman" w:hAnsi="Times New Roman" w:cs="Times New Roman"/>
              </w:rPr>
            </w:pPr>
            <w:r w:rsidRPr="00000876">
              <w:rPr>
                <w:rFonts w:ascii="Times New Roman" w:hAnsi="Times New Roman" w:cs="Times New Roman"/>
              </w:rPr>
              <w:t>Специалист администрации, МФЦ</w:t>
            </w:r>
          </w:p>
        </w:tc>
        <w:tc>
          <w:tcPr>
            <w:tcW w:w="2030" w:type="dxa"/>
          </w:tcPr>
          <w:p w:rsidR="00785EAA" w:rsidRPr="00000876" w:rsidRDefault="00785EAA" w:rsidP="00000876">
            <w:pPr>
              <w:spacing w:after="0" w:line="240" w:lineRule="auto"/>
              <w:jc w:val="both"/>
              <w:rPr>
                <w:rFonts w:ascii="Times New Roman" w:hAnsi="Times New Roman" w:cs="Times New Roman"/>
              </w:rPr>
            </w:pPr>
            <w:r w:rsidRPr="00000876">
              <w:rPr>
                <w:rFonts w:ascii="Times New Roman" w:hAnsi="Times New Roman" w:cs="Times New Roman"/>
              </w:rPr>
              <w:t xml:space="preserve">   Документационное обеспечение, технологическое обеспечение.</w:t>
            </w:r>
          </w:p>
        </w:tc>
        <w:tc>
          <w:tcPr>
            <w:tcW w:w="2416" w:type="dxa"/>
          </w:tcPr>
          <w:p w:rsidR="00785EAA" w:rsidRPr="00000876" w:rsidRDefault="00785EAA" w:rsidP="00000876">
            <w:pPr>
              <w:pStyle w:val="NoSpacing"/>
              <w:rPr>
                <w:rFonts w:ascii="Times New Roman" w:hAnsi="Times New Roman" w:cs="Times New Roman"/>
              </w:rPr>
            </w:pPr>
            <w:r>
              <w:rPr>
                <w:rFonts w:ascii="Times New Roman" w:hAnsi="Times New Roman" w:cs="Times New Roman"/>
              </w:rPr>
              <w:t>Приложение №</w:t>
            </w:r>
          </w:p>
        </w:tc>
      </w:tr>
      <w:tr w:rsidR="00785EAA" w:rsidRPr="00000876">
        <w:trPr>
          <w:trHeight w:val="2362"/>
        </w:trPr>
        <w:tc>
          <w:tcPr>
            <w:tcW w:w="528" w:type="dxa"/>
          </w:tcPr>
          <w:p w:rsidR="00785EAA" w:rsidRPr="00000876" w:rsidRDefault="00785EAA" w:rsidP="00000876">
            <w:pPr>
              <w:spacing w:after="0" w:line="240" w:lineRule="auto"/>
              <w:rPr>
                <w:rFonts w:ascii="Times New Roman" w:hAnsi="Times New Roman" w:cs="Times New Roman"/>
              </w:rPr>
            </w:pPr>
            <w:r w:rsidRPr="00000876">
              <w:rPr>
                <w:rFonts w:ascii="Times New Roman" w:hAnsi="Times New Roman" w:cs="Times New Roman"/>
              </w:rPr>
              <w:t>2</w:t>
            </w:r>
          </w:p>
        </w:tc>
        <w:tc>
          <w:tcPr>
            <w:tcW w:w="1842" w:type="dxa"/>
          </w:tcPr>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Подготовка информации по предоставлению муниципальной услуги и направление ее заявителю</w:t>
            </w:r>
          </w:p>
        </w:tc>
        <w:tc>
          <w:tcPr>
            <w:tcW w:w="3620" w:type="dxa"/>
          </w:tcPr>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 xml:space="preserve">   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785EAA" w:rsidRPr="00000876" w:rsidRDefault="00785EAA" w:rsidP="00000876">
            <w:pPr>
              <w:pStyle w:val="NoSpacing"/>
              <w:jc w:val="both"/>
              <w:rPr>
                <w:rFonts w:ascii="Times New Roman" w:hAnsi="Times New Roman" w:cs="Times New Roman"/>
              </w:rPr>
            </w:pPr>
            <w:r w:rsidRPr="00000876">
              <w:rPr>
                <w:rFonts w:ascii="Times New Roman" w:hAnsi="Times New Roman" w:cs="Times New Roman"/>
              </w:rPr>
              <w:t xml:space="preserve">    Подписанный главой администрации муниципального образования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направляется заявителю.</w:t>
            </w:r>
          </w:p>
          <w:p w:rsidR="00785EAA" w:rsidRPr="00000876" w:rsidRDefault="00785EAA" w:rsidP="00000876">
            <w:pPr>
              <w:pStyle w:val="NoSpacing"/>
              <w:rPr>
                <w:rFonts w:ascii="Times New Roman" w:hAnsi="Times New Roman" w:cs="Times New Roman"/>
              </w:rPr>
            </w:pPr>
          </w:p>
        </w:tc>
        <w:tc>
          <w:tcPr>
            <w:tcW w:w="2238" w:type="dxa"/>
          </w:tcPr>
          <w:p w:rsidR="00785EAA" w:rsidRPr="00000876" w:rsidRDefault="00785EAA" w:rsidP="00000876">
            <w:pPr>
              <w:pStyle w:val="NoSpacing"/>
              <w:rPr>
                <w:rFonts w:ascii="Times New Roman" w:hAnsi="Times New Roman" w:cs="Times New Roman"/>
              </w:rPr>
            </w:pPr>
            <w:r w:rsidRPr="00000876">
              <w:rPr>
                <w:rFonts w:ascii="Times New Roman" w:hAnsi="Times New Roman" w:cs="Times New Roman"/>
              </w:rPr>
              <w:t>14  календарных дней</w:t>
            </w:r>
          </w:p>
        </w:tc>
        <w:tc>
          <w:tcPr>
            <w:tcW w:w="2112" w:type="dxa"/>
          </w:tcPr>
          <w:p w:rsidR="00785EAA" w:rsidRPr="00000876" w:rsidRDefault="00785EAA" w:rsidP="00000876">
            <w:pPr>
              <w:tabs>
                <w:tab w:val="center" w:pos="1464"/>
              </w:tabs>
              <w:spacing w:after="0" w:line="240" w:lineRule="auto"/>
              <w:rPr>
                <w:rFonts w:ascii="Times New Roman" w:hAnsi="Times New Roman" w:cs="Times New Roman"/>
              </w:rPr>
            </w:pPr>
            <w:r w:rsidRPr="00000876">
              <w:rPr>
                <w:rFonts w:ascii="Times New Roman" w:hAnsi="Times New Roman" w:cs="Times New Roman"/>
              </w:rPr>
              <w:t>Специалист администрации</w:t>
            </w:r>
          </w:p>
        </w:tc>
        <w:tc>
          <w:tcPr>
            <w:tcW w:w="2030" w:type="dxa"/>
          </w:tcPr>
          <w:p w:rsidR="00785EAA" w:rsidRPr="00000876" w:rsidRDefault="00785EAA" w:rsidP="00000876">
            <w:pPr>
              <w:spacing w:after="0" w:line="240" w:lineRule="auto"/>
              <w:rPr>
                <w:rFonts w:ascii="Times New Roman" w:hAnsi="Times New Roman" w:cs="Times New Roman"/>
                <w:b/>
                <w:bCs/>
              </w:rPr>
            </w:pPr>
            <w:r w:rsidRPr="00000876">
              <w:rPr>
                <w:rFonts w:ascii="Times New Roman" w:hAnsi="Times New Roman" w:cs="Times New Roman"/>
              </w:rPr>
              <w:t>Документационное обеспечение, технологическое обеспечение.</w:t>
            </w:r>
          </w:p>
        </w:tc>
        <w:tc>
          <w:tcPr>
            <w:tcW w:w="2416" w:type="dxa"/>
          </w:tcPr>
          <w:p w:rsidR="00785EAA" w:rsidRPr="00000876" w:rsidRDefault="00785EAA" w:rsidP="00000876">
            <w:pPr>
              <w:spacing w:after="0" w:line="240" w:lineRule="auto"/>
              <w:rPr>
                <w:rFonts w:ascii="Times New Roman" w:hAnsi="Times New Roman" w:cs="Times New Roman"/>
              </w:rPr>
            </w:pPr>
          </w:p>
        </w:tc>
      </w:tr>
    </w:tbl>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b/>
          <w:bCs/>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spacing w:after="0" w:line="240" w:lineRule="auto"/>
        <w:rPr>
          <w:rFonts w:ascii="Times New Roman" w:hAnsi="Times New Roman" w:cs="Times New Roman"/>
        </w:rPr>
      </w:pPr>
    </w:p>
    <w:p w:rsidR="00785EAA" w:rsidRPr="00000876" w:rsidRDefault="00785EAA" w:rsidP="00000876">
      <w:pPr>
        <w:pStyle w:val="Heading1"/>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000876">
        <w:rPr>
          <w:rFonts w:ascii="Times New Roman" w:hAnsi="Times New Roman" w:cs="Times New Roman"/>
          <w:color w:val="auto"/>
          <w:sz w:val="22"/>
          <w:szCs w:val="22"/>
        </w:rPr>
        <w:t>РАЗДЕЛ 8. «ОСОБЕННОСТИ ПРЕДОСТАВЛЕНИЯ «ПОДУСЛУГИ» В ЭЛЕКТРОННОЙ ФОРМЕ»</w:t>
      </w:r>
    </w:p>
    <w:tbl>
      <w:tblPr>
        <w:tblW w:w="1499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627"/>
        <w:gridCol w:w="1349"/>
        <w:gridCol w:w="1844"/>
        <w:gridCol w:w="1843"/>
        <w:gridCol w:w="2835"/>
        <w:gridCol w:w="3119"/>
      </w:tblGrid>
      <w:tr w:rsidR="00785EAA" w:rsidRPr="00000876">
        <w:tc>
          <w:tcPr>
            <w:tcW w:w="2376"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Способ получения заявителем информации о сроках и порядке предоставления «подуслуги»</w:t>
            </w:r>
          </w:p>
        </w:tc>
        <w:tc>
          <w:tcPr>
            <w:tcW w:w="1627"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Способ записи на прием в орган, МФЦ для подачи запроса о предоставлении «подуслуги»</w:t>
            </w:r>
          </w:p>
        </w:tc>
        <w:tc>
          <w:tcPr>
            <w:tcW w:w="1349"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Способ формирования запроса о предоставлении «подуслуги»</w:t>
            </w:r>
          </w:p>
        </w:tc>
        <w:tc>
          <w:tcPr>
            <w:tcW w:w="1844"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Способ получения сведений о ходе выполнения запроса о предоставлении «подуслуги»</w:t>
            </w:r>
          </w:p>
        </w:tc>
        <w:tc>
          <w:tcPr>
            <w:tcW w:w="3119"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785EAA" w:rsidRPr="00000876">
        <w:tc>
          <w:tcPr>
            <w:tcW w:w="2376"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1</w:t>
            </w:r>
          </w:p>
        </w:tc>
        <w:tc>
          <w:tcPr>
            <w:tcW w:w="1627"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2</w:t>
            </w:r>
          </w:p>
        </w:tc>
        <w:tc>
          <w:tcPr>
            <w:tcW w:w="1349"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3</w:t>
            </w:r>
          </w:p>
        </w:tc>
        <w:tc>
          <w:tcPr>
            <w:tcW w:w="1844" w:type="dxa"/>
          </w:tcPr>
          <w:p w:rsidR="00785EAA" w:rsidRPr="0035358E" w:rsidRDefault="00785EAA" w:rsidP="0035358E">
            <w:pPr>
              <w:spacing w:after="0" w:line="240" w:lineRule="auto"/>
              <w:rPr>
                <w:rFonts w:ascii="Times New Roman" w:hAnsi="Times New Roman" w:cs="Times New Roman"/>
                <w:b/>
                <w:bCs/>
              </w:rPr>
            </w:pPr>
            <w:r w:rsidRPr="0035358E">
              <w:rPr>
                <w:rFonts w:ascii="Times New Roman" w:hAnsi="Times New Roman" w:cs="Times New Roman"/>
                <w:b/>
                <w:bCs/>
              </w:rPr>
              <w:t>4</w:t>
            </w:r>
          </w:p>
        </w:tc>
        <w:tc>
          <w:tcPr>
            <w:tcW w:w="1843"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5</w:t>
            </w:r>
          </w:p>
        </w:tc>
        <w:tc>
          <w:tcPr>
            <w:tcW w:w="2835"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6</w:t>
            </w:r>
          </w:p>
        </w:tc>
        <w:tc>
          <w:tcPr>
            <w:tcW w:w="3119" w:type="dxa"/>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7</w:t>
            </w:r>
          </w:p>
        </w:tc>
      </w:tr>
      <w:tr w:rsidR="00785EAA" w:rsidRPr="00000876">
        <w:tc>
          <w:tcPr>
            <w:tcW w:w="14993" w:type="dxa"/>
            <w:gridSpan w:val="7"/>
          </w:tcPr>
          <w:p w:rsidR="00785EAA" w:rsidRPr="0035358E" w:rsidRDefault="00785EAA" w:rsidP="0035358E">
            <w:pPr>
              <w:spacing w:after="0" w:line="240" w:lineRule="auto"/>
              <w:jc w:val="center"/>
              <w:rPr>
                <w:rFonts w:ascii="Times New Roman" w:hAnsi="Times New Roman" w:cs="Times New Roman"/>
                <w:b/>
                <w:bCs/>
              </w:rPr>
            </w:pPr>
            <w:r w:rsidRPr="0035358E">
              <w:rPr>
                <w:rFonts w:ascii="Times New Roman" w:hAnsi="Times New Roman" w:cs="Times New Roman"/>
                <w:b/>
                <w:bCs/>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85EAA" w:rsidRPr="00000876">
        <w:tc>
          <w:tcPr>
            <w:tcW w:w="2376" w:type="dxa"/>
          </w:tcPr>
          <w:p w:rsidR="00785EAA" w:rsidRPr="0035358E" w:rsidRDefault="00785EAA" w:rsidP="0035358E">
            <w:pPr>
              <w:spacing w:after="0" w:line="240" w:lineRule="auto"/>
              <w:rPr>
                <w:rFonts w:ascii="Times New Roman" w:hAnsi="Times New Roman" w:cs="Times New Roman"/>
              </w:rPr>
            </w:pPr>
            <w:r w:rsidRPr="0035358E">
              <w:rPr>
                <w:rFonts w:ascii="Times New Roman" w:hAnsi="Times New Roman" w:cs="Times New Roman"/>
              </w:rPr>
              <w:t>- Единый портал государственных услуг;</w:t>
            </w:r>
          </w:p>
          <w:p w:rsidR="00785EAA" w:rsidRPr="0035358E" w:rsidRDefault="00785EAA" w:rsidP="0035358E">
            <w:pPr>
              <w:spacing w:after="0" w:line="240" w:lineRule="auto"/>
              <w:rPr>
                <w:rFonts w:ascii="Times New Roman" w:hAnsi="Times New Roman" w:cs="Times New Roman"/>
              </w:rPr>
            </w:pPr>
            <w:r w:rsidRPr="0035358E">
              <w:rPr>
                <w:rFonts w:ascii="Times New Roman" w:hAnsi="Times New Roman" w:cs="Times New Roman"/>
              </w:rPr>
              <w:t>- Портал государственных и муниципальных услуг Воронежской области</w:t>
            </w:r>
          </w:p>
        </w:tc>
        <w:tc>
          <w:tcPr>
            <w:tcW w:w="1627" w:type="dxa"/>
          </w:tcPr>
          <w:p w:rsidR="00785EAA" w:rsidRPr="0035358E" w:rsidRDefault="00785EAA" w:rsidP="0035358E">
            <w:pPr>
              <w:spacing w:after="0" w:line="240" w:lineRule="auto"/>
              <w:rPr>
                <w:rFonts w:ascii="Times New Roman" w:hAnsi="Times New Roman" w:cs="Times New Roman"/>
              </w:rPr>
            </w:pPr>
            <w:r w:rsidRPr="0035358E">
              <w:rPr>
                <w:rFonts w:ascii="Times New Roman" w:hAnsi="Times New Roman" w:cs="Times New Roman"/>
              </w:rPr>
              <w:t>нет</w:t>
            </w:r>
          </w:p>
        </w:tc>
        <w:tc>
          <w:tcPr>
            <w:tcW w:w="1349" w:type="dxa"/>
          </w:tcPr>
          <w:p w:rsidR="00785EAA" w:rsidRPr="0035358E" w:rsidRDefault="00785EAA" w:rsidP="0035358E">
            <w:pPr>
              <w:spacing w:after="0" w:line="240" w:lineRule="auto"/>
              <w:rPr>
                <w:rFonts w:ascii="Times New Roman" w:hAnsi="Times New Roman" w:cs="Times New Roman"/>
              </w:rPr>
            </w:pPr>
            <w:r w:rsidRPr="0035358E">
              <w:rPr>
                <w:rFonts w:ascii="Times New Roman" w:hAnsi="Times New Roman" w:cs="Times New Roman"/>
              </w:rPr>
              <w:t>Через экранную форму на ЕПГУ</w:t>
            </w:r>
          </w:p>
        </w:tc>
        <w:tc>
          <w:tcPr>
            <w:tcW w:w="1844" w:type="dxa"/>
          </w:tcPr>
          <w:p w:rsidR="00785EAA" w:rsidRPr="0035358E" w:rsidRDefault="00785EAA" w:rsidP="0035358E">
            <w:pPr>
              <w:spacing w:after="0" w:line="240" w:lineRule="auto"/>
              <w:rPr>
                <w:rFonts w:ascii="Times New Roman" w:hAnsi="Times New Roman" w:cs="Times New Roman"/>
              </w:rPr>
            </w:pPr>
            <w:r w:rsidRPr="0035358E">
              <w:rPr>
                <w:rFonts w:ascii="Times New Roman" w:hAnsi="Times New Roman" w:cs="Times New Roman"/>
              </w:rPr>
              <w:t>Не требуется предоставление заявителем документов на бумажном носителе</w:t>
            </w:r>
          </w:p>
        </w:tc>
        <w:tc>
          <w:tcPr>
            <w:tcW w:w="1843" w:type="dxa"/>
          </w:tcPr>
          <w:p w:rsidR="00785EAA" w:rsidRPr="0035358E" w:rsidRDefault="00785EAA" w:rsidP="0035358E">
            <w:pPr>
              <w:spacing w:after="0" w:line="240" w:lineRule="auto"/>
              <w:jc w:val="center"/>
              <w:rPr>
                <w:rFonts w:ascii="Times New Roman" w:hAnsi="Times New Roman" w:cs="Times New Roman"/>
              </w:rPr>
            </w:pPr>
            <w:r w:rsidRPr="0035358E">
              <w:rPr>
                <w:rFonts w:ascii="Times New Roman" w:hAnsi="Times New Roman" w:cs="Times New Roman"/>
              </w:rPr>
              <w:t>нет</w:t>
            </w:r>
          </w:p>
        </w:tc>
        <w:tc>
          <w:tcPr>
            <w:tcW w:w="2835" w:type="dxa"/>
          </w:tcPr>
          <w:p w:rsidR="00785EAA" w:rsidRPr="0035358E" w:rsidRDefault="00785EAA" w:rsidP="0035358E">
            <w:pPr>
              <w:spacing w:after="0" w:line="240" w:lineRule="auto"/>
              <w:rPr>
                <w:rFonts w:ascii="Times New Roman" w:hAnsi="Times New Roman" w:cs="Times New Roman"/>
              </w:rPr>
            </w:pPr>
            <w:r w:rsidRPr="0035358E">
              <w:rPr>
                <w:rFonts w:ascii="Times New Roman" w:hAnsi="Times New Roman" w:cs="Times New Roman"/>
              </w:rPr>
              <w:t>- личный кабинет заявителя на Едином портале государственных и муниципальных услуг (функций)</w:t>
            </w:r>
          </w:p>
          <w:p w:rsidR="00785EAA" w:rsidRPr="0035358E" w:rsidRDefault="00785EAA" w:rsidP="0035358E">
            <w:pPr>
              <w:spacing w:after="0" w:line="240" w:lineRule="auto"/>
              <w:rPr>
                <w:rFonts w:ascii="Times New Roman" w:hAnsi="Times New Roman" w:cs="Times New Roman"/>
              </w:rPr>
            </w:pPr>
            <w:r w:rsidRPr="0035358E">
              <w:rPr>
                <w:rFonts w:ascii="Times New Roman" w:hAnsi="Times New Roman" w:cs="Times New Roman"/>
              </w:rPr>
              <w:t>- личный кабинет заявителя напортала государственных и муниципальных услуг Воронежской области.</w:t>
            </w:r>
          </w:p>
        </w:tc>
        <w:tc>
          <w:tcPr>
            <w:tcW w:w="3119" w:type="dxa"/>
          </w:tcPr>
          <w:p w:rsidR="00785EAA" w:rsidRPr="0035358E" w:rsidRDefault="00785EAA" w:rsidP="0035358E">
            <w:pPr>
              <w:spacing w:after="0" w:line="240" w:lineRule="auto"/>
              <w:rPr>
                <w:rFonts w:ascii="Times New Roman" w:hAnsi="Times New Roman" w:cs="Times New Roman"/>
              </w:rPr>
            </w:pPr>
            <w:r w:rsidRPr="0035358E">
              <w:rPr>
                <w:rFonts w:ascii="Times New Roman" w:hAnsi="Times New Roman" w:cs="Times New Roman"/>
              </w:rPr>
              <w:t xml:space="preserve">- Единый портал государственных и муниципальных услуг (функций) </w:t>
            </w:r>
          </w:p>
          <w:p w:rsidR="00785EAA" w:rsidRPr="0035358E" w:rsidRDefault="00785EAA" w:rsidP="0035358E">
            <w:pPr>
              <w:spacing w:after="0" w:line="240" w:lineRule="auto"/>
              <w:rPr>
                <w:rFonts w:ascii="Times New Roman" w:hAnsi="Times New Roman" w:cs="Times New Roman"/>
              </w:rPr>
            </w:pPr>
            <w:r w:rsidRPr="0035358E">
              <w:rPr>
                <w:rFonts w:ascii="Times New Roman" w:hAnsi="Times New Roman" w:cs="Times New Roman"/>
              </w:rPr>
              <w:t>- Портал государственных и муниципальных услуг Воронежской области</w:t>
            </w:r>
          </w:p>
        </w:tc>
      </w:tr>
    </w:tbl>
    <w:p w:rsidR="00785EAA" w:rsidRDefault="00785EAA" w:rsidP="00000876">
      <w:pPr>
        <w:spacing w:after="0" w:line="240" w:lineRule="auto"/>
        <w:rPr>
          <w:rFonts w:ascii="Times New Roman" w:hAnsi="Times New Roman" w:cs="Times New Roman"/>
          <w:b/>
          <w:bCs/>
        </w:rPr>
      </w:pPr>
    </w:p>
    <w:p w:rsidR="00785EAA" w:rsidRPr="00A41447" w:rsidRDefault="00785EAA" w:rsidP="00A41447">
      <w:pPr>
        <w:spacing w:after="0" w:line="240" w:lineRule="auto"/>
        <w:jc w:val="both"/>
        <w:rPr>
          <w:rFonts w:ascii="Times New Roman" w:hAnsi="Times New Roman" w:cs="Times New Roman"/>
          <w:b/>
          <w:bCs/>
          <w:lang w:eastAsia="en-US"/>
        </w:rPr>
      </w:pPr>
      <w:r w:rsidRPr="00A41447">
        <w:rPr>
          <w:rFonts w:ascii="Times New Roman" w:hAnsi="Times New Roman" w:cs="Times New Roman"/>
          <w:b/>
          <w:bCs/>
          <w:lang w:eastAsia="en-US"/>
        </w:rPr>
        <w:t>Перечень приложений:</w:t>
      </w:r>
    </w:p>
    <w:p w:rsidR="00785EAA" w:rsidRPr="00A41447" w:rsidRDefault="00785EAA" w:rsidP="00A41447">
      <w:pPr>
        <w:spacing w:after="0" w:line="240" w:lineRule="auto"/>
        <w:jc w:val="both"/>
        <w:rPr>
          <w:rFonts w:ascii="Times New Roman" w:hAnsi="Times New Roman" w:cs="Times New Roman"/>
          <w:lang w:eastAsia="en-US"/>
        </w:rPr>
      </w:pPr>
      <w:r w:rsidRPr="00A41447">
        <w:rPr>
          <w:rFonts w:ascii="Times New Roman" w:hAnsi="Times New Roman" w:cs="Times New Roman"/>
          <w:lang w:eastAsia="en-US"/>
        </w:rPr>
        <w:t>Приложение  (</w:t>
      </w:r>
      <w:r>
        <w:rPr>
          <w:rFonts w:ascii="Times New Roman" w:hAnsi="Times New Roman" w:cs="Times New Roman"/>
          <w:lang w:eastAsia="en-US"/>
        </w:rPr>
        <w:t>…</w:t>
      </w:r>
      <w:r w:rsidRPr="00A41447">
        <w:rPr>
          <w:rFonts w:ascii="Times New Roman" w:hAnsi="Times New Roman" w:cs="Times New Roman"/>
          <w:lang w:eastAsia="en-US"/>
        </w:rPr>
        <w:t>)</w:t>
      </w:r>
    </w:p>
    <w:p w:rsidR="00785EAA" w:rsidRDefault="00785EAA" w:rsidP="00000876">
      <w:pPr>
        <w:spacing w:after="0" w:line="240" w:lineRule="auto"/>
        <w:rPr>
          <w:rFonts w:ascii="Times New Roman" w:hAnsi="Times New Roman" w:cs="Times New Roman"/>
          <w:b/>
          <w:bCs/>
        </w:rPr>
        <w:sectPr w:rsidR="00785EAA" w:rsidSect="009A5B4C">
          <w:pgSz w:w="16838" w:h="11906" w:orient="landscape"/>
          <w:pgMar w:top="709" w:right="1134" w:bottom="284" w:left="1134" w:header="708" w:footer="708" w:gutter="0"/>
          <w:cols w:space="708"/>
          <w:docGrid w:linePitch="360"/>
        </w:sectPr>
      </w:pPr>
      <w:r>
        <w:rPr>
          <w:rFonts w:ascii="Times New Roman" w:hAnsi="Times New Roman" w:cs="Times New Roman"/>
          <w:b/>
          <w:bCs/>
        </w:rPr>
        <w:br w:type="page"/>
      </w:r>
      <w:bookmarkStart w:id="1" w:name="_GoBack"/>
      <w:bookmarkEnd w:id="1"/>
    </w:p>
    <w:p w:rsidR="00785EAA" w:rsidRPr="00000876" w:rsidRDefault="00785EAA" w:rsidP="00C210E5">
      <w:pPr>
        <w:spacing w:after="0" w:line="240" w:lineRule="auto"/>
      </w:pPr>
    </w:p>
    <w:sectPr w:rsidR="00785EAA" w:rsidRPr="00000876" w:rsidSect="00000876">
      <w:pgSz w:w="11906" w:h="16838"/>
      <w:pgMar w:top="1134" w:right="709" w:bottom="113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EAA" w:rsidRDefault="00785EAA" w:rsidP="00F847AF">
      <w:pPr>
        <w:spacing w:after="0" w:line="240" w:lineRule="auto"/>
      </w:pPr>
      <w:r>
        <w:separator/>
      </w:r>
    </w:p>
  </w:endnote>
  <w:endnote w:type="continuationSeparator" w:id="1">
    <w:p w:rsidR="00785EAA" w:rsidRDefault="00785EAA"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EAA" w:rsidRDefault="00785EAA" w:rsidP="00F847AF">
      <w:pPr>
        <w:spacing w:after="0" w:line="240" w:lineRule="auto"/>
      </w:pPr>
      <w:r>
        <w:separator/>
      </w:r>
    </w:p>
  </w:footnote>
  <w:footnote w:type="continuationSeparator" w:id="1">
    <w:p w:rsidR="00785EAA" w:rsidRDefault="00785EAA" w:rsidP="00F847AF">
      <w:pPr>
        <w:spacing w:after="0" w:line="240" w:lineRule="auto"/>
      </w:pPr>
      <w:r>
        <w:continuationSeparator/>
      </w:r>
    </w:p>
  </w:footnote>
  <w:footnote w:id="2">
    <w:p w:rsidR="00785EAA" w:rsidRDefault="00785EAA" w:rsidP="00000876">
      <w:pPr>
        <w:pStyle w:val="FootnoteText"/>
        <w:tabs>
          <w:tab w:val="left" w:pos="9375"/>
        </w:tabs>
      </w:pPr>
      <w:r>
        <w:rPr>
          <w:rStyle w:val="FootnoteReference"/>
        </w:rPr>
        <w:footnoteRef/>
      </w:r>
      <w:r>
        <w:t xml:space="preserve"> Номер услуги в федеральном реестре указывается органом, предоставляющим муниципальную услугу.</w:t>
      </w:r>
      <w:r>
        <w:tab/>
      </w:r>
    </w:p>
  </w:footnote>
  <w:footnote w:id="3">
    <w:p w:rsidR="00785EAA" w:rsidRDefault="00785EAA" w:rsidP="00000876">
      <w:pPr>
        <w:pStyle w:val="FootnoteText"/>
      </w:pPr>
      <w:r>
        <w:rPr>
          <w:rStyle w:val="FootnoteReference"/>
        </w:rPr>
        <w:footnoteRef/>
      </w:r>
      <w:r>
        <w:t xml:space="preserve"> Указываются реквизиты НПА, утвердившего административный регламент предоставления услуги</w:t>
      </w:r>
    </w:p>
  </w:footnote>
  <w:footnote w:id="4">
    <w:p w:rsidR="00785EAA" w:rsidRDefault="00785EAA" w:rsidP="00000876">
      <w:pPr>
        <w:pStyle w:val="FootnoteText"/>
      </w:pPr>
      <w:r>
        <w:rPr>
          <w:rStyle w:val="FootnoteReference"/>
        </w:rPr>
        <w:footnoteRef/>
      </w:r>
      <w:r>
        <w:t xml:space="preserve"> Указываются существующие способы оценки заявителем качества услуги</w:t>
      </w:r>
    </w:p>
  </w:footnote>
  <w:footnote w:id="5">
    <w:p w:rsidR="00785EAA" w:rsidRDefault="00785EAA">
      <w:pPr>
        <w:pStyle w:val="FootnoteText"/>
      </w:pPr>
      <w:r>
        <w:rPr>
          <w:rStyle w:val="FootnoteReference"/>
        </w:rPr>
        <w:footnoteRef/>
      </w:r>
      <w: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6">
    <w:p w:rsidR="00785EAA" w:rsidRDefault="00785EAA">
      <w:pPr>
        <w:pStyle w:val="FootnoteText"/>
      </w:pPr>
      <w:r>
        <w:rPr>
          <w:rStyle w:val="FootnoteReference"/>
        </w:rPr>
        <w:footnoteRef/>
      </w:r>
      <w:r>
        <w:t>Исчерпывающий перечень необходимых ресурсов и форм документов указывается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6BAB"/>
    <w:multiLevelType w:val="hybridMultilevel"/>
    <w:tmpl w:val="1C040F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961A9A"/>
    <w:multiLevelType w:val="hybridMultilevel"/>
    <w:tmpl w:val="EA707882"/>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A762B54"/>
    <w:multiLevelType w:val="multilevel"/>
    <w:tmpl w:val="F266E08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CA0A96"/>
    <w:multiLevelType w:val="hybridMultilevel"/>
    <w:tmpl w:val="B3EAAFF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54F3372D"/>
    <w:multiLevelType w:val="hybridMultilevel"/>
    <w:tmpl w:val="B9E62E3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FB9148A"/>
    <w:multiLevelType w:val="hybridMultilevel"/>
    <w:tmpl w:val="DB4CA7E4"/>
    <w:lvl w:ilvl="0" w:tplc="3B2C68A4">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8">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C06F8B"/>
    <w:multiLevelType w:val="hybridMultilevel"/>
    <w:tmpl w:val="E2D6E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1"/>
  </w:num>
  <w:num w:numId="4">
    <w:abstractNumId w:val="6"/>
  </w:num>
  <w:num w:numId="5">
    <w:abstractNumId w:val="9"/>
  </w:num>
  <w:num w:numId="6">
    <w:abstractNumId w:val="8"/>
  </w:num>
  <w:num w:numId="7">
    <w:abstractNumId w:val="3"/>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75B"/>
    <w:rsid w:val="00000876"/>
    <w:rsid w:val="00001C09"/>
    <w:rsid w:val="00012723"/>
    <w:rsid w:val="00013CD8"/>
    <w:rsid w:val="0002097F"/>
    <w:rsid w:val="0002409F"/>
    <w:rsid w:val="000302FB"/>
    <w:rsid w:val="000314F2"/>
    <w:rsid w:val="00031F8B"/>
    <w:rsid w:val="00053BFD"/>
    <w:rsid w:val="00054B03"/>
    <w:rsid w:val="00055831"/>
    <w:rsid w:val="0005664C"/>
    <w:rsid w:val="00056AC4"/>
    <w:rsid w:val="00061420"/>
    <w:rsid w:val="00065ABD"/>
    <w:rsid w:val="000665BA"/>
    <w:rsid w:val="000725E6"/>
    <w:rsid w:val="00074785"/>
    <w:rsid w:val="00085A1A"/>
    <w:rsid w:val="0009386E"/>
    <w:rsid w:val="000A3097"/>
    <w:rsid w:val="000A688A"/>
    <w:rsid w:val="000B6CC2"/>
    <w:rsid w:val="000C0982"/>
    <w:rsid w:val="000C3503"/>
    <w:rsid w:val="000C4933"/>
    <w:rsid w:val="000C4F95"/>
    <w:rsid w:val="000C7224"/>
    <w:rsid w:val="000D1B66"/>
    <w:rsid w:val="000D4A81"/>
    <w:rsid w:val="000E46C5"/>
    <w:rsid w:val="0011008B"/>
    <w:rsid w:val="00111E3C"/>
    <w:rsid w:val="00114F6E"/>
    <w:rsid w:val="0011719D"/>
    <w:rsid w:val="00121825"/>
    <w:rsid w:val="00122F12"/>
    <w:rsid w:val="00123932"/>
    <w:rsid w:val="001256F2"/>
    <w:rsid w:val="00132C13"/>
    <w:rsid w:val="00133B1B"/>
    <w:rsid w:val="00134984"/>
    <w:rsid w:val="00134A12"/>
    <w:rsid w:val="00140467"/>
    <w:rsid w:val="00140952"/>
    <w:rsid w:val="00143E9A"/>
    <w:rsid w:val="00143FDD"/>
    <w:rsid w:val="00144D04"/>
    <w:rsid w:val="00157377"/>
    <w:rsid w:val="00167C67"/>
    <w:rsid w:val="00173A85"/>
    <w:rsid w:val="00174826"/>
    <w:rsid w:val="001A1168"/>
    <w:rsid w:val="001A1F24"/>
    <w:rsid w:val="001A68A0"/>
    <w:rsid w:val="001B4A00"/>
    <w:rsid w:val="001C1602"/>
    <w:rsid w:val="001C40B0"/>
    <w:rsid w:val="001C43FB"/>
    <w:rsid w:val="001C5ECC"/>
    <w:rsid w:val="001D0D10"/>
    <w:rsid w:val="001D146B"/>
    <w:rsid w:val="001D250E"/>
    <w:rsid w:val="001D7DA7"/>
    <w:rsid w:val="001F10CC"/>
    <w:rsid w:val="001F6CE2"/>
    <w:rsid w:val="0020309C"/>
    <w:rsid w:val="00205BD5"/>
    <w:rsid w:val="00213C24"/>
    <w:rsid w:val="002169F1"/>
    <w:rsid w:val="00217ABC"/>
    <w:rsid w:val="002266C3"/>
    <w:rsid w:val="00231CF0"/>
    <w:rsid w:val="00233369"/>
    <w:rsid w:val="00246D0E"/>
    <w:rsid w:val="00247506"/>
    <w:rsid w:val="00247CBF"/>
    <w:rsid w:val="00253AB0"/>
    <w:rsid w:val="002545BA"/>
    <w:rsid w:val="00264FB0"/>
    <w:rsid w:val="00276E05"/>
    <w:rsid w:val="00292296"/>
    <w:rsid w:val="002A245A"/>
    <w:rsid w:val="002A2731"/>
    <w:rsid w:val="002B1457"/>
    <w:rsid w:val="002C188E"/>
    <w:rsid w:val="002D3D07"/>
    <w:rsid w:val="002D4D60"/>
    <w:rsid w:val="002D6BE6"/>
    <w:rsid w:val="002D6F2E"/>
    <w:rsid w:val="002D6FF3"/>
    <w:rsid w:val="002F0467"/>
    <w:rsid w:val="002F31E9"/>
    <w:rsid w:val="002F5E41"/>
    <w:rsid w:val="00303208"/>
    <w:rsid w:val="00313F4C"/>
    <w:rsid w:val="00315500"/>
    <w:rsid w:val="00336F98"/>
    <w:rsid w:val="00341B3E"/>
    <w:rsid w:val="0034208F"/>
    <w:rsid w:val="00350335"/>
    <w:rsid w:val="0035358E"/>
    <w:rsid w:val="00366D04"/>
    <w:rsid w:val="0037238F"/>
    <w:rsid w:val="00373246"/>
    <w:rsid w:val="003800BA"/>
    <w:rsid w:val="00381920"/>
    <w:rsid w:val="00381AED"/>
    <w:rsid w:val="00381D26"/>
    <w:rsid w:val="00382C85"/>
    <w:rsid w:val="003868B7"/>
    <w:rsid w:val="00391266"/>
    <w:rsid w:val="003962AA"/>
    <w:rsid w:val="003A28E5"/>
    <w:rsid w:val="003B0B59"/>
    <w:rsid w:val="003B17A3"/>
    <w:rsid w:val="003C0DAE"/>
    <w:rsid w:val="003D22C6"/>
    <w:rsid w:val="003D475A"/>
    <w:rsid w:val="003D68B8"/>
    <w:rsid w:val="003E020B"/>
    <w:rsid w:val="003E3BCE"/>
    <w:rsid w:val="003E485A"/>
    <w:rsid w:val="003F1322"/>
    <w:rsid w:val="003F3108"/>
    <w:rsid w:val="004042EC"/>
    <w:rsid w:val="00411925"/>
    <w:rsid w:val="00411F65"/>
    <w:rsid w:val="00412FC6"/>
    <w:rsid w:val="00414473"/>
    <w:rsid w:val="00423AC1"/>
    <w:rsid w:val="00427DCF"/>
    <w:rsid w:val="004448E4"/>
    <w:rsid w:val="00444FFA"/>
    <w:rsid w:val="00447A75"/>
    <w:rsid w:val="0045200F"/>
    <w:rsid w:val="00453366"/>
    <w:rsid w:val="004665E3"/>
    <w:rsid w:val="0047516B"/>
    <w:rsid w:val="00496499"/>
    <w:rsid w:val="004A090C"/>
    <w:rsid w:val="004B17F3"/>
    <w:rsid w:val="004B2BFF"/>
    <w:rsid w:val="004B4B75"/>
    <w:rsid w:val="004C11F2"/>
    <w:rsid w:val="004C361B"/>
    <w:rsid w:val="004C5E6F"/>
    <w:rsid w:val="004D1D03"/>
    <w:rsid w:val="004E5D34"/>
    <w:rsid w:val="004E7BFF"/>
    <w:rsid w:val="004F1292"/>
    <w:rsid w:val="004F4A17"/>
    <w:rsid w:val="004F7A1B"/>
    <w:rsid w:val="0050126A"/>
    <w:rsid w:val="00510652"/>
    <w:rsid w:val="00511284"/>
    <w:rsid w:val="00512FF4"/>
    <w:rsid w:val="0052325F"/>
    <w:rsid w:val="00531D8C"/>
    <w:rsid w:val="0054177A"/>
    <w:rsid w:val="00541E15"/>
    <w:rsid w:val="00542CA2"/>
    <w:rsid w:val="00553052"/>
    <w:rsid w:val="00560202"/>
    <w:rsid w:val="00562590"/>
    <w:rsid w:val="00563B35"/>
    <w:rsid w:val="00564C9C"/>
    <w:rsid w:val="00567A14"/>
    <w:rsid w:val="0057343E"/>
    <w:rsid w:val="005937F1"/>
    <w:rsid w:val="00593E7C"/>
    <w:rsid w:val="005A3313"/>
    <w:rsid w:val="005C1769"/>
    <w:rsid w:val="005D4742"/>
    <w:rsid w:val="005E173B"/>
    <w:rsid w:val="005E24FA"/>
    <w:rsid w:val="005F2F29"/>
    <w:rsid w:val="00603283"/>
    <w:rsid w:val="00605F05"/>
    <w:rsid w:val="00610E82"/>
    <w:rsid w:val="00634496"/>
    <w:rsid w:val="00635D81"/>
    <w:rsid w:val="00640807"/>
    <w:rsid w:val="006526C3"/>
    <w:rsid w:val="00655310"/>
    <w:rsid w:val="00657B79"/>
    <w:rsid w:val="006740B8"/>
    <w:rsid w:val="00676F3C"/>
    <w:rsid w:val="00687717"/>
    <w:rsid w:val="006929B8"/>
    <w:rsid w:val="006929E3"/>
    <w:rsid w:val="00693194"/>
    <w:rsid w:val="006A424C"/>
    <w:rsid w:val="006B0E73"/>
    <w:rsid w:val="006B1FD9"/>
    <w:rsid w:val="006B25CB"/>
    <w:rsid w:val="006C1CBF"/>
    <w:rsid w:val="006C7744"/>
    <w:rsid w:val="006E2E01"/>
    <w:rsid w:val="006F056C"/>
    <w:rsid w:val="006F149F"/>
    <w:rsid w:val="006F3AAD"/>
    <w:rsid w:val="00700D66"/>
    <w:rsid w:val="007070F9"/>
    <w:rsid w:val="00710E3B"/>
    <w:rsid w:val="00712AA0"/>
    <w:rsid w:val="00717B90"/>
    <w:rsid w:val="00722CC0"/>
    <w:rsid w:val="00726AEF"/>
    <w:rsid w:val="00727AB2"/>
    <w:rsid w:val="0073270B"/>
    <w:rsid w:val="007343CC"/>
    <w:rsid w:val="00734C4F"/>
    <w:rsid w:val="0073610F"/>
    <w:rsid w:val="007476B7"/>
    <w:rsid w:val="00753DE8"/>
    <w:rsid w:val="00754B13"/>
    <w:rsid w:val="007704BB"/>
    <w:rsid w:val="00771FD7"/>
    <w:rsid w:val="00775E5E"/>
    <w:rsid w:val="007819E2"/>
    <w:rsid w:val="00783C06"/>
    <w:rsid w:val="00785EAA"/>
    <w:rsid w:val="007A1D2D"/>
    <w:rsid w:val="007B5EEE"/>
    <w:rsid w:val="007C77E2"/>
    <w:rsid w:val="007D314E"/>
    <w:rsid w:val="007E17FE"/>
    <w:rsid w:val="007E2FF7"/>
    <w:rsid w:val="008035C3"/>
    <w:rsid w:val="0080646C"/>
    <w:rsid w:val="00811C55"/>
    <w:rsid w:val="00813E98"/>
    <w:rsid w:val="00817828"/>
    <w:rsid w:val="00817F85"/>
    <w:rsid w:val="0082349B"/>
    <w:rsid w:val="008246B5"/>
    <w:rsid w:val="00825D9F"/>
    <w:rsid w:val="00827F43"/>
    <w:rsid w:val="00830E1B"/>
    <w:rsid w:val="00833B57"/>
    <w:rsid w:val="008343CD"/>
    <w:rsid w:val="00837319"/>
    <w:rsid w:val="00844840"/>
    <w:rsid w:val="00845942"/>
    <w:rsid w:val="00861661"/>
    <w:rsid w:val="00870394"/>
    <w:rsid w:val="00870F37"/>
    <w:rsid w:val="008728D3"/>
    <w:rsid w:val="0089187A"/>
    <w:rsid w:val="00892857"/>
    <w:rsid w:val="00895CE7"/>
    <w:rsid w:val="00897B2A"/>
    <w:rsid w:val="008A73B3"/>
    <w:rsid w:val="008C4159"/>
    <w:rsid w:val="008C5055"/>
    <w:rsid w:val="008D19AC"/>
    <w:rsid w:val="008D2C96"/>
    <w:rsid w:val="008D5AB7"/>
    <w:rsid w:val="008E37BA"/>
    <w:rsid w:val="008E70D9"/>
    <w:rsid w:val="008E733C"/>
    <w:rsid w:val="008F51CF"/>
    <w:rsid w:val="008F54AB"/>
    <w:rsid w:val="00905BA0"/>
    <w:rsid w:val="00906409"/>
    <w:rsid w:val="00907B69"/>
    <w:rsid w:val="009145EC"/>
    <w:rsid w:val="00921496"/>
    <w:rsid w:val="00926CEC"/>
    <w:rsid w:val="0093583C"/>
    <w:rsid w:val="00940929"/>
    <w:rsid w:val="009444DE"/>
    <w:rsid w:val="009524A7"/>
    <w:rsid w:val="00954B29"/>
    <w:rsid w:val="00961817"/>
    <w:rsid w:val="009656EC"/>
    <w:rsid w:val="00965EF4"/>
    <w:rsid w:val="0097639E"/>
    <w:rsid w:val="00977EE1"/>
    <w:rsid w:val="00991646"/>
    <w:rsid w:val="009917A2"/>
    <w:rsid w:val="00993389"/>
    <w:rsid w:val="00995121"/>
    <w:rsid w:val="0099596D"/>
    <w:rsid w:val="009A00E3"/>
    <w:rsid w:val="009A5B4C"/>
    <w:rsid w:val="009A7463"/>
    <w:rsid w:val="009B4786"/>
    <w:rsid w:val="009C0C88"/>
    <w:rsid w:val="009C5CFE"/>
    <w:rsid w:val="009C6B92"/>
    <w:rsid w:val="009D57E5"/>
    <w:rsid w:val="009D66F0"/>
    <w:rsid w:val="009E39F7"/>
    <w:rsid w:val="00A016CA"/>
    <w:rsid w:val="00A0302F"/>
    <w:rsid w:val="00A05ADE"/>
    <w:rsid w:val="00A21681"/>
    <w:rsid w:val="00A2714F"/>
    <w:rsid w:val="00A30529"/>
    <w:rsid w:val="00A31187"/>
    <w:rsid w:val="00A35C50"/>
    <w:rsid w:val="00A402D7"/>
    <w:rsid w:val="00A40E4B"/>
    <w:rsid w:val="00A41447"/>
    <w:rsid w:val="00A4311D"/>
    <w:rsid w:val="00A51664"/>
    <w:rsid w:val="00A516C6"/>
    <w:rsid w:val="00A571D5"/>
    <w:rsid w:val="00A57A44"/>
    <w:rsid w:val="00A637FD"/>
    <w:rsid w:val="00A7377F"/>
    <w:rsid w:val="00A76EF6"/>
    <w:rsid w:val="00A804AD"/>
    <w:rsid w:val="00A81F5A"/>
    <w:rsid w:val="00A82A01"/>
    <w:rsid w:val="00A82A9B"/>
    <w:rsid w:val="00A83F38"/>
    <w:rsid w:val="00A85CA9"/>
    <w:rsid w:val="00A86782"/>
    <w:rsid w:val="00A914E1"/>
    <w:rsid w:val="00A95B10"/>
    <w:rsid w:val="00AA0233"/>
    <w:rsid w:val="00AA67BD"/>
    <w:rsid w:val="00AC2C05"/>
    <w:rsid w:val="00AC36EB"/>
    <w:rsid w:val="00AC43A9"/>
    <w:rsid w:val="00AC5405"/>
    <w:rsid w:val="00AD34DB"/>
    <w:rsid w:val="00AD47E6"/>
    <w:rsid w:val="00AD603F"/>
    <w:rsid w:val="00AD75FC"/>
    <w:rsid w:val="00AE1693"/>
    <w:rsid w:val="00AE2F5D"/>
    <w:rsid w:val="00AF064F"/>
    <w:rsid w:val="00AF1D9F"/>
    <w:rsid w:val="00B00B16"/>
    <w:rsid w:val="00B00D19"/>
    <w:rsid w:val="00B066F9"/>
    <w:rsid w:val="00B20150"/>
    <w:rsid w:val="00B25296"/>
    <w:rsid w:val="00B33311"/>
    <w:rsid w:val="00B33989"/>
    <w:rsid w:val="00B34AD9"/>
    <w:rsid w:val="00B35C1B"/>
    <w:rsid w:val="00B45E92"/>
    <w:rsid w:val="00B4639A"/>
    <w:rsid w:val="00B54860"/>
    <w:rsid w:val="00B62F99"/>
    <w:rsid w:val="00B651F5"/>
    <w:rsid w:val="00B67273"/>
    <w:rsid w:val="00B74177"/>
    <w:rsid w:val="00B80478"/>
    <w:rsid w:val="00B87ACE"/>
    <w:rsid w:val="00B964F2"/>
    <w:rsid w:val="00BA052C"/>
    <w:rsid w:val="00BA4398"/>
    <w:rsid w:val="00BA63BA"/>
    <w:rsid w:val="00BC0F13"/>
    <w:rsid w:val="00BC273D"/>
    <w:rsid w:val="00BC4ED3"/>
    <w:rsid w:val="00BD40AC"/>
    <w:rsid w:val="00BD57B9"/>
    <w:rsid w:val="00BE5295"/>
    <w:rsid w:val="00BE7577"/>
    <w:rsid w:val="00BF59F0"/>
    <w:rsid w:val="00BF6427"/>
    <w:rsid w:val="00BF77EC"/>
    <w:rsid w:val="00C01591"/>
    <w:rsid w:val="00C210E5"/>
    <w:rsid w:val="00C25529"/>
    <w:rsid w:val="00C2795F"/>
    <w:rsid w:val="00C310D7"/>
    <w:rsid w:val="00C3648B"/>
    <w:rsid w:val="00C369B5"/>
    <w:rsid w:val="00C36C0C"/>
    <w:rsid w:val="00C427B6"/>
    <w:rsid w:val="00C52B0A"/>
    <w:rsid w:val="00C53530"/>
    <w:rsid w:val="00C5473E"/>
    <w:rsid w:val="00C55AA0"/>
    <w:rsid w:val="00C55D4D"/>
    <w:rsid w:val="00C57D81"/>
    <w:rsid w:val="00C63F18"/>
    <w:rsid w:val="00C73F08"/>
    <w:rsid w:val="00C86426"/>
    <w:rsid w:val="00CA6E85"/>
    <w:rsid w:val="00CB0D0F"/>
    <w:rsid w:val="00CB5641"/>
    <w:rsid w:val="00CB6365"/>
    <w:rsid w:val="00CB7EE2"/>
    <w:rsid w:val="00CC202D"/>
    <w:rsid w:val="00CC2ABB"/>
    <w:rsid w:val="00CD26B4"/>
    <w:rsid w:val="00CE3165"/>
    <w:rsid w:val="00CE5228"/>
    <w:rsid w:val="00CE7B14"/>
    <w:rsid w:val="00CF7460"/>
    <w:rsid w:val="00D03EB9"/>
    <w:rsid w:val="00D0526E"/>
    <w:rsid w:val="00D1442A"/>
    <w:rsid w:val="00D163C6"/>
    <w:rsid w:val="00D203C1"/>
    <w:rsid w:val="00D22156"/>
    <w:rsid w:val="00D22D40"/>
    <w:rsid w:val="00D2378E"/>
    <w:rsid w:val="00D334D7"/>
    <w:rsid w:val="00D361AD"/>
    <w:rsid w:val="00D43E79"/>
    <w:rsid w:val="00D52D20"/>
    <w:rsid w:val="00D5311E"/>
    <w:rsid w:val="00D5512A"/>
    <w:rsid w:val="00D56D3F"/>
    <w:rsid w:val="00D65EFC"/>
    <w:rsid w:val="00D75D0A"/>
    <w:rsid w:val="00D76F99"/>
    <w:rsid w:val="00D95F86"/>
    <w:rsid w:val="00DA18D9"/>
    <w:rsid w:val="00DA74E8"/>
    <w:rsid w:val="00DC4B68"/>
    <w:rsid w:val="00DD0ACA"/>
    <w:rsid w:val="00DD19AE"/>
    <w:rsid w:val="00DD52CC"/>
    <w:rsid w:val="00DE6534"/>
    <w:rsid w:val="00DF01EC"/>
    <w:rsid w:val="00DF2BF2"/>
    <w:rsid w:val="00DF3ED9"/>
    <w:rsid w:val="00E01CB2"/>
    <w:rsid w:val="00E0768E"/>
    <w:rsid w:val="00E2543B"/>
    <w:rsid w:val="00E405F2"/>
    <w:rsid w:val="00E5219D"/>
    <w:rsid w:val="00E52D44"/>
    <w:rsid w:val="00E53405"/>
    <w:rsid w:val="00E6039A"/>
    <w:rsid w:val="00E61B89"/>
    <w:rsid w:val="00E65A70"/>
    <w:rsid w:val="00E71FC3"/>
    <w:rsid w:val="00E721DC"/>
    <w:rsid w:val="00E72932"/>
    <w:rsid w:val="00E81956"/>
    <w:rsid w:val="00E84C54"/>
    <w:rsid w:val="00E852B5"/>
    <w:rsid w:val="00E934EE"/>
    <w:rsid w:val="00E95B6D"/>
    <w:rsid w:val="00EA075A"/>
    <w:rsid w:val="00EA645C"/>
    <w:rsid w:val="00EA7107"/>
    <w:rsid w:val="00EB35B8"/>
    <w:rsid w:val="00ED0033"/>
    <w:rsid w:val="00ED4B2B"/>
    <w:rsid w:val="00ED4BC0"/>
    <w:rsid w:val="00EE1A77"/>
    <w:rsid w:val="00EE205E"/>
    <w:rsid w:val="00F03C2A"/>
    <w:rsid w:val="00F03D6A"/>
    <w:rsid w:val="00F04A3E"/>
    <w:rsid w:val="00F0595F"/>
    <w:rsid w:val="00F0729F"/>
    <w:rsid w:val="00F17358"/>
    <w:rsid w:val="00F2678A"/>
    <w:rsid w:val="00F30F89"/>
    <w:rsid w:val="00F376CB"/>
    <w:rsid w:val="00F41A76"/>
    <w:rsid w:val="00F458E3"/>
    <w:rsid w:val="00F520C0"/>
    <w:rsid w:val="00F52C8F"/>
    <w:rsid w:val="00F5751A"/>
    <w:rsid w:val="00F615D1"/>
    <w:rsid w:val="00F67812"/>
    <w:rsid w:val="00F75C09"/>
    <w:rsid w:val="00F8314A"/>
    <w:rsid w:val="00F847AF"/>
    <w:rsid w:val="00F918BE"/>
    <w:rsid w:val="00F96A75"/>
    <w:rsid w:val="00FA0D64"/>
    <w:rsid w:val="00FA3A81"/>
    <w:rsid w:val="00FA3B32"/>
    <w:rsid w:val="00FA651C"/>
    <w:rsid w:val="00FA67AE"/>
    <w:rsid w:val="00FB2FD1"/>
    <w:rsid w:val="00FB30B5"/>
    <w:rsid w:val="00FB726F"/>
    <w:rsid w:val="00FB775B"/>
    <w:rsid w:val="00FC2259"/>
    <w:rsid w:val="00FC3C26"/>
    <w:rsid w:val="00FC426B"/>
    <w:rsid w:val="00FD5F84"/>
    <w:rsid w:val="00FD7776"/>
    <w:rsid w:val="00FE2D58"/>
    <w:rsid w:val="00FE4139"/>
    <w:rsid w:val="00FE5D73"/>
    <w:rsid w:val="00FE6E63"/>
    <w:rsid w:val="00FE7EC5"/>
    <w:rsid w:val="00FF64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A2"/>
    <w:pPr>
      <w:spacing w:after="200" w:line="276" w:lineRule="auto"/>
    </w:pPr>
    <w:rPr>
      <w:rFonts w:cs="Calibri"/>
    </w:rPr>
  </w:style>
  <w:style w:type="paragraph" w:styleId="Heading1">
    <w:name w:val="heading 1"/>
    <w:basedOn w:val="Normal"/>
    <w:next w:val="Normal"/>
    <w:link w:val="Heading1Char"/>
    <w:uiPriority w:val="99"/>
    <w:qFormat/>
    <w:rsid w:val="00231CF0"/>
    <w:pPr>
      <w:keepNext/>
      <w:keepLines/>
      <w:spacing w:before="480" w:after="0"/>
      <w:outlineLvl w:val="0"/>
    </w:pPr>
    <w:rPr>
      <w:rFonts w:ascii="Cambria" w:hAnsi="Cambria" w:cs="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CF0"/>
    <w:rPr>
      <w:rFonts w:ascii="Cambria" w:hAnsi="Cambria" w:cs="Cambria"/>
      <w:b/>
      <w:bCs/>
      <w:color w:val="365F91"/>
      <w:sz w:val="28"/>
      <w:szCs w:val="28"/>
      <w:lang w:eastAsia="en-US"/>
    </w:rPr>
  </w:style>
  <w:style w:type="table" w:styleId="TableGrid">
    <w:name w:val="Table Grid"/>
    <w:basedOn w:val="TableNormal"/>
    <w:uiPriority w:val="99"/>
    <w:rsid w:val="00341B3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2678A"/>
    <w:rPr>
      <w:color w:val="0000FF"/>
      <w:u w:val="single"/>
    </w:rPr>
  </w:style>
  <w:style w:type="paragraph" w:customStyle="1" w:styleId="ConsPlusNormal">
    <w:name w:val="ConsPlusNormal"/>
    <w:link w:val="ConsPlusNormal0"/>
    <w:uiPriority w:val="99"/>
    <w:rsid w:val="008A73B3"/>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8A73B3"/>
    <w:rPr>
      <w:rFonts w:ascii="Arial" w:hAnsi="Arial" w:cs="Arial"/>
      <w:sz w:val="22"/>
      <w:szCs w:val="22"/>
      <w:lang w:eastAsia="en-US"/>
    </w:rPr>
  </w:style>
  <w:style w:type="paragraph" w:styleId="Header">
    <w:name w:val="header"/>
    <w:basedOn w:val="Normal"/>
    <w:link w:val="HeaderChar"/>
    <w:uiPriority w:val="99"/>
    <w:semiHidden/>
    <w:rsid w:val="00F847A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847AF"/>
  </w:style>
  <w:style w:type="paragraph" w:styleId="Footer">
    <w:name w:val="footer"/>
    <w:basedOn w:val="Normal"/>
    <w:link w:val="FooterChar"/>
    <w:uiPriority w:val="99"/>
    <w:semiHidden/>
    <w:rsid w:val="00F847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47AF"/>
  </w:style>
  <w:style w:type="paragraph" w:styleId="BodyText">
    <w:name w:val="Body Text"/>
    <w:basedOn w:val="Normal"/>
    <w:link w:val="BodyTextChar"/>
    <w:uiPriority w:val="99"/>
    <w:rsid w:val="003E485A"/>
    <w:pPr>
      <w:suppressAutoHyphens/>
      <w:spacing w:after="0" w:line="240" w:lineRule="auto"/>
      <w:ind w:right="6138"/>
      <w:jc w:val="both"/>
    </w:pPr>
    <w:rPr>
      <w:sz w:val="24"/>
      <w:szCs w:val="24"/>
      <w:lang w:eastAsia="ar-SA"/>
    </w:rPr>
  </w:style>
  <w:style w:type="character" w:customStyle="1" w:styleId="BodyTextChar">
    <w:name w:val="Body Text Char"/>
    <w:basedOn w:val="DefaultParagraphFont"/>
    <w:link w:val="BodyText"/>
    <w:uiPriority w:val="99"/>
    <w:locked/>
    <w:rsid w:val="003E485A"/>
    <w:rPr>
      <w:rFonts w:ascii="Times New Roman" w:hAnsi="Times New Roman" w:cs="Times New Roman"/>
      <w:sz w:val="20"/>
      <w:szCs w:val="20"/>
      <w:lang w:eastAsia="ar-SA" w:bidi="ar-SA"/>
    </w:rPr>
  </w:style>
  <w:style w:type="paragraph" w:customStyle="1" w:styleId="21">
    <w:name w:val="Основной текст 21"/>
    <w:basedOn w:val="Normal"/>
    <w:uiPriority w:val="99"/>
    <w:rsid w:val="003E485A"/>
    <w:pPr>
      <w:suppressAutoHyphens/>
      <w:spacing w:after="0" w:line="240" w:lineRule="auto"/>
      <w:ind w:right="43"/>
      <w:jc w:val="both"/>
    </w:pPr>
    <w:rPr>
      <w:sz w:val="24"/>
      <w:szCs w:val="24"/>
      <w:lang w:eastAsia="ar-SA"/>
    </w:rPr>
  </w:style>
  <w:style w:type="paragraph" w:styleId="BodyTextIndent">
    <w:name w:val="Body Text Indent"/>
    <w:basedOn w:val="Normal"/>
    <w:link w:val="BodyTextIndentChar"/>
    <w:uiPriority w:val="99"/>
    <w:rsid w:val="00A95B10"/>
    <w:pPr>
      <w:spacing w:after="120"/>
      <w:ind w:left="283"/>
    </w:pPr>
  </w:style>
  <w:style w:type="character" w:customStyle="1" w:styleId="BodyTextIndentChar">
    <w:name w:val="Body Text Indent Char"/>
    <w:basedOn w:val="DefaultParagraphFont"/>
    <w:link w:val="BodyTextIndent"/>
    <w:uiPriority w:val="99"/>
    <w:locked/>
    <w:rsid w:val="00A95B10"/>
  </w:style>
  <w:style w:type="paragraph" w:customStyle="1" w:styleId="ConsPlusTitle">
    <w:name w:val="ConsPlusTitle"/>
    <w:uiPriority w:val="99"/>
    <w:rsid w:val="004B17F3"/>
    <w:pPr>
      <w:widowControl w:val="0"/>
      <w:autoSpaceDE w:val="0"/>
      <w:autoSpaceDN w:val="0"/>
      <w:adjustRightInd w:val="0"/>
    </w:pPr>
    <w:rPr>
      <w:rFonts w:ascii="Arial" w:hAnsi="Arial" w:cs="Arial"/>
      <w:b/>
      <w:bCs/>
      <w:sz w:val="20"/>
      <w:szCs w:val="20"/>
    </w:rPr>
  </w:style>
  <w:style w:type="paragraph" w:styleId="NoSpacing">
    <w:name w:val="No Spacing"/>
    <w:uiPriority w:val="99"/>
    <w:qFormat/>
    <w:rsid w:val="0047516B"/>
    <w:rPr>
      <w:rFonts w:cs="Calibri"/>
    </w:rPr>
  </w:style>
  <w:style w:type="character" w:styleId="PageNumber">
    <w:name w:val="page number"/>
    <w:basedOn w:val="DefaultParagraphFont"/>
    <w:uiPriority w:val="99"/>
    <w:rsid w:val="00122F12"/>
  </w:style>
  <w:style w:type="paragraph" w:styleId="FootnoteText">
    <w:name w:val="footnote text"/>
    <w:basedOn w:val="Normal"/>
    <w:link w:val="FootnoteTextChar"/>
    <w:uiPriority w:val="99"/>
    <w:semiHidden/>
    <w:rsid w:val="002D4D60"/>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4D60"/>
    <w:rPr>
      <w:rFonts w:ascii="Times New Roman" w:hAnsi="Times New Roman" w:cs="Times New Roman"/>
    </w:rPr>
  </w:style>
  <w:style w:type="character" w:styleId="FootnoteReference">
    <w:name w:val="footnote reference"/>
    <w:basedOn w:val="DefaultParagraphFont"/>
    <w:uiPriority w:val="99"/>
    <w:semiHidden/>
    <w:rsid w:val="002D4D60"/>
    <w:rPr>
      <w:vertAlign w:val="superscript"/>
    </w:rPr>
  </w:style>
  <w:style w:type="paragraph" w:styleId="NormalWeb">
    <w:name w:val="Normal (Web)"/>
    <w:basedOn w:val="Normal"/>
    <w:uiPriority w:val="99"/>
    <w:rsid w:val="00726AEF"/>
    <w:pPr>
      <w:spacing w:before="100" w:beforeAutospacing="1" w:after="100" w:afterAutospacing="1" w:line="240" w:lineRule="auto"/>
    </w:pPr>
    <w:rPr>
      <w:sz w:val="24"/>
      <w:szCs w:val="24"/>
    </w:rPr>
  </w:style>
  <w:style w:type="character" w:customStyle="1" w:styleId="2">
    <w:name w:val="Основной текст (2)"/>
    <w:uiPriority w:val="99"/>
    <w:rsid w:val="00726AEF"/>
    <w:rPr>
      <w:rFonts w:ascii="Times New Roman" w:hAnsi="Times New Roman" w:cs="Times New Roman"/>
      <w:color w:val="000000"/>
      <w:spacing w:val="0"/>
      <w:w w:val="100"/>
      <w:position w:val="0"/>
      <w:sz w:val="18"/>
      <w:szCs w:val="18"/>
      <w:u w:val="none"/>
      <w:lang w:val="ru-RU" w:eastAsia="ru-RU"/>
    </w:rPr>
  </w:style>
  <w:style w:type="character" w:customStyle="1" w:styleId="apple-converted-space">
    <w:name w:val="apple-converted-space"/>
    <w:uiPriority w:val="99"/>
    <w:rsid w:val="007819E2"/>
  </w:style>
  <w:style w:type="character" w:customStyle="1" w:styleId="29pt">
    <w:name w:val="Основной текст (2) + 9 pt"/>
    <w:uiPriority w:val="99"/>
    <w:rsid w:val="007819E2"/>
    <w:rPr>
      <w:rFonts w:ascii="Times New Roman" w:hAnsi="Times New Roman" w:cs="Times New Roman"/>
      <w:color w:val="000000"/>
      <w:spacing w:val="0"/>
      <w:w w:val="100"/>
      <w:position w:val="0"/>
      <w:sz w:val="18"/>
      <w:szCs w:val="18"/>
      <w:u w:val="none"/>
      <w:lang w:val="ru-RU" w:eastAsia="ru-RU"/>
    </w:rPr>
  </w:style>
  <w:style w:type="character" w:styleId="CommentReference">
    <w:name w:val="annotation reference"/>
    <w:basedOn w:val="DefaultParagraphFont"/>
    <w:uiPriority w:val="99"/>
    <w:semiHidden/>
    <w:rsid w:val="005F2F29"/>
    <w:rPr>
      <w:sz w:val="16"/>
      <w:szCs w:val="16"/>
    </w:rPr>
  </w:style>
  <w:style w:type="paragraph" w:customStyle="1" w:styleId="Style36">
    <w:name w:val="Style36"/>
    <w:basedOn w:val="Normal"/>
    <w:uiPriority w:val="99"/>
    <w:rsid w:val="008C4159"/>
    <w:pPr>
      <w:widowControl w:val="0"/>
      <w:autoSpaceDE w:val="0"/>
      <w:autoSpaceDN w:val="0"/>
      <w:adjustRightInd w:val="0"/>
      <w:spacing w:after="0" w:line="298" w:lineRule="exact"/>
      <w:ind w:firstLine="509"/>
      <w:jc w:val="both"/>
    </w:pPr>
    <w:rPr>
      <w:sz w:val="24"/>
      <w:szCs w:val="24"/>
    </w:rPr>
  </w:style>
  <w:style w:type="paragraph" w:styleId="ListParagraph">
    <w:name w:val="List Paragraph"/>
    <w:basedOn w:val="Normal"/>
    <w:uiPriority w:val="99"/>
    <w:qFormat/>
    <w:rsid w:val="003868B7"/>
    <w:pPr>
      <w:ind w:left="720"/>
    </w:pPr>
    <w:rPr>
      <w:lang w:eastAsia="en-US"/>
    </w:rPr>
  </w:style>
  <w:style w:type="paragraph" w:styleId="BlockText">
    <w:name w:val="Block Text"/>
    <w:basedOn w:val="Normal"/>
    <w:uiPriority w:val="99"/>
    <w:semiHidden/>
    <w:rsid w:val="003868B7"/>
    <w:pPr>
      <w:spacing w:before="120" w:after="0" w:line="240" w:lineRule="auto"/>
      <w:ind w:left="360" w:right="-28"/>
      <w:jc w:val="both"/>
    </w:pPr>
    <w:rPr>
      <w:sz w:val="24"/>
      <w:szCs w:val="24"/>
      <w:lang w:eastAsia="en-US"/>
    </w:rPr>
  </w:style>
  <w:style w:type="character" w:customStyle="1" w:styleId="FontStyle29">
    <w:name w:val="Font Style29"/>
    <w:uiPriority w:val="99"/>
    <w:rsid w:val="0057343E"/>
    <w:rPr>
      <w:rFonts w:ascii="Times New Roman" w:hAnsi="Times New Roman" w:cs="Times New Roman"/>
      <w:b/>
      <w:bCs/>
      <w:i/>
      <w:iCs/>
      <w:sz w:val="22"/>
      <w:szCs w:val="22"/>
    </w:rPr>
  </w:style>
  <w:style w:type="table" w:customStyle="1" w:styleId="1">
    <w:name w:val="Сетка таблицы1"/>
    <w:uiPriority w:val="99"/>
    <w:rsid w:val="00000876"/>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2630290">
      <w:marLeft w:val="0"/>
      <w:marRight w:val="0"/>
      <w:marTop w:val="0"/>
      <w:marBottom w:val="0"/>
      <w:divBdr>
        <w:top w:val="none" w:sz="0" w:space="0" w:color="auto"/>
        <w:left w:val="none" w:sz="0" w:space="0" w:color="auto"/>
        <w:bottom w:val="none" w:sz="0" w:space="0" w:color="auto"/>
        <w:right w:val="none" w:sz="0" w:space="0" w:color="auto"/>
      </w:divBdr>
    </w:div>
    <w:div w:id="2042630294">
      <w:marLeft w:val="0"/>
      <w:marRight w:val="0"/>
      <w:marTop w:val="0"/>
      <w:marBottom w:val="0"/>
      <w:divBdr>
        <w:top w:val="none" w:sz="0" w:space="0" w:color="auto"/>
        <w:left w:val="none" w:sz="0" w:space="0" w:color="auto"/>
        <w:bottom w:val="none" w:sz="0" w:space="0" w:color="auto"/>
        <w:right w:val="none" w:sz="0" w:space="0" w:color="auto"/>
      </w:divBdr>
      <w:divsChild>
        <w:div w:id="2042630304">
          <w:marLeft w:val="0"/>
          <w:marRight w:val="0"/>
          <w:marTop w:val="0"/>
          <w:marBottom w:val="0"/>
          <w:divBdr>
            <w:top w:val="none" w:sz="0" w:space="0" w:color="auto"/>
            <w:left w:val="none" w:sz="0" w:space="0" w:color="auto"/>
            <w:bottom w:val="none" w:sz="0" w:space="0" w:color="auto"/>
            <w:right w:val="none" w:sz="0" w:space="0" w:color="auto"/>
          </w:divBdr>
        </w:div>
        <w:div w:id="2042630335">
          <w:marLeft w:val="0"/>
          <w:marRight w:val="0"/>
          <w:marTop w:val="0"/>
          <w:marBottom w:val="0"/>
          <w:divBdr>
            <w:top w:val="none" w:sz="0" w:space="0" w:color="auto"/>
            <w:left w:val="none" w:sz="0" w:space="0" w:color="auto"/>
            <w:bottom w:val="none" w:sz="0" w:space="0" w:color="auto"/>
            <w:right w:val="none" w:sz="0" w:space="0" w:color="auto"/>
          </w:divBdr>
        </w:div>
        <w:div w:id="2042630338">
          <w:marLeft w:val="0"/>
          <w:marRight w:val="0"/>
          <w:marTop w:val="0"/>
          <w:marBottom w:val="0"/>
          <w:divBdr>
            <w:top w:val="none" w:sz="0" w:space="0" w:color="auto"/>
            <w:left w:val="none" w:sz="0" w:space="0" w:color="auto"/>
            <w:bottom w:val="none" w:sz="0" w:space="0" w:color="auto"/>
            <w:right w:val="none" w:sz="0" w:space="0" w:color="auto"/>
          </w:divBdr>
        </w:div>
        <w:div w:id="2042630350">
          <w:marLeft w:val="0"/>
          <w:marRight w:val="0"/>
          <w:marTop w:val="0"/>
          <w:marBottom w:val="0"/>
          <w:divBdr>
            <w:top w:val="none" w:sz="0" w:space="0" w:color="auto"/>
            <w:left w:val="none" w:sz="0" w:space="0" w:color="auto"/>
            <w:bottom w:val="none" w:sz="0" w:space="0" w:color="auto"/>
            <w:right w:val="none" w:sz="0" w:space="0" w:color="auto"/>
          </w:divBdr>
        </w:div>
        <w:div w:id="2042630351">
          <w:marLeft w:val="0"/>
          <w:marRight w:val="0"/>
          <w:marTop w:val="0"/>
          <w:marBottom w:val="0"/>
          <w:divBdr>
            <w:top w:val="none" w:sz="0" w:space="0" w:color="auto"/>
            <w:left w:val="none" w:sz="0" w:space="0" w:color="auto"/>
            <w:bottom w:val="none" w:sz="0" w:space="0" w:color="auto"/>
            <w:right w:val="none" w:sz="0" w:space="0" w:color="auto"/>
          </w:divBdr>
        </w:div>
      </w:divsChild>
    </w:div>
    <w:div w:id="2042630312">
      <w:marLeft w:val="0"/>
      <w:marRight w:val="0"/>
      <w:marTop w:val="0"/>
      <w:marBottom w:val="0"/>
      <w:divBdr>
        <w:top w:val="none" w:sz="0" w:space="0" w:color="auto"/>
        <w:left w:val="none" w:sz="0" w:space="0" w:color="auto"/>
        <w:bottom w:val="none" w:sz="0" w:space="0" w:color="auto"/>
        <w:right w:val="none" w:sz="0" w:space="0" w:color="auto"/>
      </w:divBdr>
    </w:div>
    <w:div w:id="2042630320">
      <w:marLeft w:val="0"/>
      <w:marRight w:val="0"/>
      <w:marTop w:val="0"/>
      <w:marBottom w:val="0"/>
      <w:divBdr>
        <w:top w:val="none" w:sz="0" w:space="0" w:color="auto"/>
        <w:left w:val="none" w:sz="0" w:space="0" w:color="auto"/>
        <w:bottom w:val="none" w:sz="0" w:space="0" w:color="auto"/>
        <w:right w:val="none" w:sz="0" w:space="0" w:color="auto"/>
      </w:divBdr>
      <w:divsChild>
        <w:div w:id="2042630282">
          <w:marLeft w:val="0"/>
          <w:marRight w:val="0"/>
          <w:marTop w:val="0"/>
          <w:marBottom w:val="0"/>
          <w:divBdr>
            <w:top w:val="none" w:sz="0" w:space="0" w:color="auto"/>
            <w:left w:val="none" w:sz="0" w:space="0" w:color="auto"/>
            <w:bottom w:val="none" w:sz="0" w:space="0" w:color="auto"/>
            <w:right w:val="none" w:sz="0" w:space="0" w:color="auto"/>
          </w:divBdr>
        </w:div>
        <w:div w:id="2042630291">
          <w:marLeft w:val="0"/>
          <w:marRight w:val="0"/>
          <w:marTop w:val="0"/>
          <w:marBottom w:val="0"/>
          <w:divBdr>
            <w:top w:val="none" w:sz="0" w:space="0" w:color="auto"/>
            <w:left w:val="none" w:sz="0" w:space="0" w:color="auto"/>
            <w:bottom w:val="none" w:sz="0" w:space="0" w:color="auto"/>
            <w:right w:val="none" w:sz="0" w:space="0" w:color="auto"/>
          </w:divBdr>
        </w:div>
        <w:div w:id="2042630293">
          <w:marLeft w:val="0"/>
          <w:marRight w:val="0"/>
          <w:marTop w:val="0"/>
          <w:marBottom w:val="0"/>
          <w:divBdr>
            <w:top w:val="none" w:sz="0" w:space="0" w:color="auto"/>
            <w:left w:val="none" w:sz="0" w:space="0" w:color="auto"/>
            <w:bottom w:val="none" w:sz="0" w:space="0" w:color="auto"/>
            <w:right w:val="none" w:sz="0" w:space="0" w:color="auto"/>
          </w:divBdr>
        </w:div>
        <w:div w:id="2042630306">
          <w:marLeft w:val="0"/>
          <w:marRight w:val="0"/>
          <w:marTop w:val="0"/>
          <w:marBottom w:val="0"/>
          <w:divBdr>
            <w:top w:val="none" w:sz="0" w:space="0" w:color="auto"/>
            <w:left w:val="none" w:sz="0" w:space="0" w:color="auto"/>
            <w:bottom w:val="none" w:sz="0" w:space="0" w:color="auto"/>
            <w:right w:val="none" w:sz="0" w:space="0" w:color="auto"/>
          </w:divBdr>
        </w:div>
        <w:div w:id="2042630307">
          <w:marLeft w:val="0"/>
          <w:marRight w:val="0"/>
          <w:marTop w:val="0"/>
          <w:marBottom w:val="0"/>
          <w:divBdr>
            <w:top w:val="none" w:sz="0" w:space="0" w:color="auto"/>
            <w:left w:val="none" w:sz="0" w:space="0" w:color="auto"/>
            <w:bottom w:val="none" w:sz="0" w:space="0" w:color="auto"/>
            <w:right w:val="none" w:sz="0" w:space="0" w:color="auto"/>
          </w:divBdr>
        </w:div>
        <w:div w:id="2042630309">
          <w:marLeft w:val="0"/>
          <w:marRight w:val="0"/>
          <w:marTop w:val="0"/>
          <w:marBottom w:val="0"/>
          <w:divBdr>
            <w:top w:val="none" w:sz="0" w:space="0" w:color="auto"/>
            <w:left w:val="none" w:sz="0" w:space="0" w:color="auto"/>
            <w:bottom w:val="none" w:sz="0" w:space="0" w:color="auto"/>
            <w:right w:val="none" w:sz="0" w:space="0" w:color="auto"/>
          </w:divBdr>
        </w:div>
        <w:div w:id="2042630313">
          <w:marLeft w:val="0"/>
          <w:marRight w:val="0"/>
          <w:marTop w:val="0"/>
          <w:marBottom w:val="0"/>
          <w:divBdr>
            <w:top w:val="none" w:sz="0" w:space="0" w:color="auto"/>
            <w:left w:val="none" w:sz="0" w:space="0" w:color="auto"/>
            <w:bottom w:val="none" w:sz="0" w:space="0" w:color="auto"/>
            <w:right w:val="none" w:sz="0" w:space="0" w:color="auto"/>
          </w:divBdr>
        </w:div>
        <w:div w:id="2042630314">
          <w:marLeft w:val="0"/>
          <w:marRight w:val="0"/>
          <w:marTop w:val="0"/>
          <w:marBottom w:val="0"/>
          <w:divBdr>
            <w:top w:val="none" w:sz="0" w:space="0" w:color="auto"/>
            <w:left w:val="none" w:sz="0" w:space="0" w:color="auto"/>
            <w:bottom w:val="none" w:sz="0" w:space="0" w:color="auto"/>
            <w:right w:val="none" w:sz="0" w:space="0" w:color="auto"/>
          </w:divBdr>
        </w:div>
        <w:div w:id="2042630315">
          <w:marLeft w:val="0"/>
          <w:marRight w:val="0"/>
          <w:marTop w:val="0"/>
          <w:marBottom w:val="0"/>
          <w:divBdr>
            <w:top w:val="none" w:sz="0" w:space="0" w:color="auto"/>
            <w:left w:val="none" w:sz="0" w:space="0" w:color="auto"/>
            <w:bottom w:val="none" w:sz="0" w:space="0" w:color="auto"/>
            <w:right w:val="none" w:sz="0" w:space="0" w:color="auto"/>
          </w:divBdr>
        </w:div>
        <w:div w:id="2042630318">
          <w:marLeft w:val="0"/>
          <w:marRight w:val="0"/>
          <w:marTop w:val="0"/>
          <w:marBottom w:val="0"/>
          <w:divBdr>
            <w:top w:val="none" w:sz="0" w:space="0" w:color="auto"/>
            <w:left w:val="none" w:sz="0" w:space="0" w:color="auto"/>
            <w:bottom w:val="none" w:sz="0" w:space="0" w:color="auto"/>
            <w:right w:val="none" w:sz="0" w:space="0" w:color="auto"/>
          </w:divBdr>
        </w:div>
        <w:div w:id="2042630321">
          <w:marLeft w:val="0"/>
          <w:marRight w:val="0"/>
          <w:marTop w:val="0"/>
          <w:marBottom w:val="0"/>
          <w:divBdr>
            <w:top w:val="none" w:sz="0" w:space="0" w:color="auto"/>
            <w:left w:val="none" w:sz="0" w:space="0" w:color="auto"/>
            <w:bottom w:val="none" w:sz="0" w:space="0" w:color="auto"/>
            <w:right w:val="none" w:sz="0" w:space="0" w:color="auto"/>
          </w:divBdr>
        </w:div>
        <w:div w:id="2042630324">
          <w:marLeft w:val="0"/>
          <w:marRight w:val="0"/>
          <w:marTop w:val="0"/>
          <w:marBottom w:val="0"/>
          <w:divBdr>
            <w:top w:val="none" w:sz="0" w:space="0" w:color="auto"/>
            <w:left w:val="none" w:sz="0" w:space="0" w:color="auto"/>
            <w:bottom w:val="none" w:sz="0" w:space="0" w:color="auto"/>
            <w:right w:val="none" w:sz="0" w:space="0" w:color="auto"/>
          </w:divBdr>
        </w:div>
        <w:div w:id="2042630330">
          <w:marLeft w:val="0"/>
          <w:marRight w:val="0"/>
          <w:marTop w:val="0"/>
          <w:marBottom w:val="0"/>
          <w:divBdr>
            <w:top w:val="none" w:sz="0" w:space="0" w:color="auto"/>
            <w:left w:val="none" w:sz="0" w:space="0" w:color="auto"/>
            <w:bottom w:val="none" w:sz="0" w:space="0" w:color="auto"/>
            <w:right w:val="none" w:sz="0" w:space="0" w:color="auto"/>
          </w:divBdr>
        </w:div>
        <w:div w:id="2042630333">
          <w:marLeft w:val="0"/>
          <w:marRight w:val="0"/>
          <w:marTop w:val="0"/>
          <w:marBottom w:val="0"/>
          <w:divBdr>
            <w:top w:val="none" w:sz="0" w:space="0" w:color="auto"/>
            <w:left w:val="none" w:sz="0" w:space="0" w:color="auto"/>
            <w:bottom w:val="none" w:sz="0" w:space="0" w:color="auto"/>
            <w:right w:val="none" w:sz="0" w:space="0" w:color="auto"/>
          </w:divBdr>
        </w:div>
        <w:div w:id="2042630345">
          <w:marLeft w:val="0"/>
          <w:marRight w:val="0"/>
          <w:marTop w:val="0"/>
          <w:marBottom w:val="0"/>
          <w:divBdr>
            <w:top w:val="none" w:sz="0" w:space="0" w:color="auto"/>
            <w:left w:val="none" w:sz="0" w:space="0" w:color="auto"/>
            <w:bottom w:val="none" w:sz="0" w:space="0" w:color="auto"/>
            <w:right w:val="none" w:sz="0" w:space="0" w:color="auto"/>
          </w:divBdr>
        </w:div>
        <w:div w:id="2042630346">
          <w:marLeft w:val="0"/>
          <w:marRight w:val="0"/>
          <w:marTop w:val="0"/>
          <w:marBottom w:val="0"/>
          <w:divBdr>
            <w:top w:val="none" w:sz="0" w:space="0" w:color="auto"/>
            <w:left w:val="none" w:sz="0" w:space="0" w:color="auto"/>
            <w:bottom w:val="none" w:sz="0" w:space="0" w:color="auto"/>
            <w:right w:val="none" w:sz="0" w:space="0" w:color="auto"/>
          </w:divBdr>
        </w:div>
      </w:divsChild>
    </w:div>
    <w:div w:id="2042630323">
      <w:marLeft w:val="0"/>
      <w:marRight w:val="0"/>
      <w:marTop w:val="0"/>
      <w:marBottom w:val="0"/>
      <w:divBdr>
        <w:top w:val="none" w:sz="0" w:space="0" w:color="auto"/>
        <w:left w:val="none" w:sz="0" w:space="0" w:color="auto"/>
        <w:bottom w:val="none" w:sz="0" w:space="0" w:color="auto"/>
        <w:right w:val="none" w:sz="0" w:space="0" w:color="auto"/>
      </w:divBdr>
      <w:divsChild>
        <w:div w:id="2042630287">
          <w:marLeft w:val="0"/>
          <w:marRight w:val="0"/>
          <w:marTop w:val="0"/>
          <w:marBottom w:val="0"/>
          <w:divBdr>
            <w:top w:val="none" w:sz="0" w:space="0" w:color="auto"/>
            <w:left w:val="none" w:sz="0" w:space="0" w:color="auto"/>
            <w:bottom w:val="none" w:sz="0" w:space="0" w:color="auto"/>
            <w:right w:val="none" w:sz="0" w:space="0" w:color="auto"/>
          </w:divBdr>
        </w:div>
        <w:div w:id="2042630288">
          <w:marLeft w:val="0"/>
          <w:marRight w:val="0"/>
          <w:marTop w:val="0"/>
          <w:marBottom w:val="0"/>
          <w:divBdr>
            <w:top w:val="none" w:sz="0" w:space="0" w:color="auto"/>
            <w:left w:val="none" w:sz="0" w:space="0" w:color="auto"/>
            <w:bottom w:val="none" w:sz="0" w:space="0" w:color="auto"/>
            <w:right w:val="none" w:sz="0" w:space="0" w:color="auto"/>
          </w:divBdr>
        </w:div>
        <w:div w:id="2042630299">
          <w:marLeft w:val="0"/>
          <w:marRight w:val="0"/>
          <w:marTop w:val="0"/>
          <w:marBottom w:val="0"/>
          <w:divBdr>
            <w:top w:val="none" w:sz="0" w:space="0" w:color="auto"/>
            <w:left w:val="none" w:sz="0" w:space="0" w:color="auto"/>
            <w:bottom w:val="none" w:sz="0" w:space="0" w:color="auto"/>
            <w:right w:val="none" w:sz="0" w:space="0" w:color="auto"/>
          </w:divBdr>
        </w:div>
        <w:div w:id="2042630302">
          <w:marLeft w:val="0"/>
          <w:marRight w:val="0"/>
          <w:marTop w:val="0"/>
          <w:marBottom w:val="0"/>
          <w:divBdr>
            <w:top w:val="none" w:sz="0" w:space="0" w:color="auto"/>
            <w:left w:val="none" w:sz="0" w:space="0" w:color="auto"/>
            <w:bottom w:val="none" w:sz="0" w:space="0" w:color="auto"/>
            <w:right w:val="none" w:sz="0" w:space="0" w:color="auto"/>
          </w:divBdr>
        </w:div>
        <w:div w:id="2042630322">
          <w:marLeft w:val="0"/>
          <w:marRight w:val="0"/>
          <w:marTop w:val="0"/>
          <w:marBottom w:val="0"/>
          <w:divBdr>
            <w:top w:val="none" w:sz="0" w:space="0" w:color="auto"/>
            <w:left w:val="none" w:sz="0" w:space="0" w:color="auto"/>
            <w:bottom w:val="none" w:sz="0" w:space="0" w:color="auto"/>
            <w:right w:val="none" w:sz="0" w:space="0" w:color="auto"/>
          </w:divBdr>
        </w:div>
        <w:div w:id="2042630332">
          <w:marLeft w:val="0"/>
          <w:marRight w:val="0"/>
          <w:marTop w:val="0"/>
          <w:marBottom w:val="0"/>
          <w:divBdr>
            <w:top w:val="none" w:sz="0" w:space="0" w:color="auto"/>
            <w:left w:val="none" w:sz="0" w:space="0" w:color="auto"/>
            <w:bottom w:val="none" w:sz="0" w:space="0" w:color="auto"/>
            <w:right w:val="none" w:sz="0" w:space="0" w:color="auto"/>
          </w:divBdr>
        </w:div>
        <w:div w:id="2042630342">
          <w:marLeft w:val="0"/>
          <w:marRight w:val="0"/>
          <w:marTop w:val="0"/>
          <w:marBottom w:val="0"/>
          <w:divBdr>
            <w:top w:val="none" w:sz="0" w:space="0" w:color="auto"/>
            <w:left w:val="none" w:sz="0" w:space="0" w:color="auto"/>
            <w:bottom w:val="none" w:sz="0" w:space="0" w:color="auto"/>
            <w:right w:val="none" w:sz="0" w:space="0" w:color="auto"/>
          </w:divBdr>
        </w:div>
      </w:divsChild>
    </w:div>
    <w:div w:id="2042630326">
      <w:marLeft w:val="0"/>
      <w:marRight w:val="0"/>
      <w:marTop w:val="0"/>
      <w:marBottom w:val="0"/>
      <w:divBdr>
        <w:top w:val="none" w:sz="0" w:space="0" w:color="auto"/>
        <w:left w:val="none" w:sz="0" w:space="0" w:color="auto"/>
        <w:bottom w:val="none" w:sz="0" w:space="0" w:color="auto"/>
        <w:right w:val="none" w:sz="0" w:space="0" w:color="auto"/>
      </w:divBdr>
    </w:div>
    <w:div w:id="2042630341">
      <w:marLeft w:val="0"/>
      <w:marRight w:val="0"/>
      <w:marTop w:val="0"/>
      <w:marBottom w:val="0"/>
      <w:divBdr>
        <w:top w:val="none" w:sz="0" w:space="0" w:color="auto"/>
        <w:left w:val="none" w:sz="0" w:space="0" w:color="auto"/>
        <w:bottom w:val="none" w:sz="0" w:space="0" w:color="auto"/>
        <w:right w:val="none" w:sz="0" w:space="0" w:color="auto"/>
      </w:divBdr>
      <w:divsChild>
        <w:div w:id="2042630328">
          <w:marLeft w:val="0"/>
          <w:marRight w:val="0"/>
          <w:marTop w:val="0"/>
          <w:marBottom w:val="0"/>
          <w:divBdr>
            <w:top w:val="none" w:sz="0" w:space="0" w:color="auto"/>
            <w:left w:val="none" w:sz="0" w:space="0" w:color="auto"/>
            <w:bottom w:val="none" w:sz="0" w:space="0" w:color="auto"/>
            <w:right w:val="none" w:sz="0" w:space="0" w:color="auto"/>
          </w:divBdr>
        </w:div>
      </w:divsChild>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2042630281">
          <w:marLeft w:val="0"/>
          <w:marRight w:val="0"/>
          <w:marTop w:val="0"/>
          <w:marBottom w:val="0"/>
          <w:divBdr>
            <w:top w:val="none" w:sz="0" w:space="0" w:color="auto"/>
            <w:left w:val="none" w:sz="0" w:space="0" w:color="auto"/>
            <w:bottom w:val="none" w:sz="0" w:space="0" w:color="auto"/>
            <w:right w:val="none" w:sz="0" w:space="0" w:color="auto"/>
          </w:divBdr>
        </w:div>
        <w:div w:id="2042630283">
          <w:marLeft w:val="0"/>
          <w:marRight w:val="0"/>
          <w:marTop w:val="0"/>
          <w:marBottom w:val="0"/>
          <w:divBdr>
            <w:top w:val="none" w:sz="0" w:space="0" w:color="auto"/>
            <w:left w:val="none" w:sz="0" w:space="0" w:color="auto"/>
            <w:bottom w:val="none" w:sz="0" w:space="0" w:color="auto"/>
            <w:right w:val="none" w:sz="0" w:space="0" w:color="auto"/>
          </w:divBdr>
        </w:div>
        <w:div w:id="2042630284">
          <w:marLeft w:val="0"/>
          <w:marRight w:val="0"/>
          <w:marTop w:val="0"/>
          <w:marBottom w:val="0"/>
          <w:divBdr>
            <w:top w:val="none" w:sz="0" w:space="0" w:color="auto"/>
            <w:left w:val="none" w:sz="0" w:space="0" w:color="auto"/>
            <w:bottom w:val="none" w:sz="0" w:space="0" w:color="auto"/>
            <w:right w:val="none" w:sz="0" w:space="0" w:color="auto"/>
          </w:divBdr>
        </w:div>
        <w:div w:id="2042630286">
          <w:marLeft w:val="0"/>
          <w:marRight w:val="0"/>
          <w:marTop w:val="0"/>
          <w:marBottom w:val="0"/>
          <w:divBdr>
            <w:top w:val="none" w:sz="0" w:space="0" w:color="auto"/>
            <w:left w:val="none" w:sz="0" w:space="0" w:color="auto"/>
            <w:bottom w:val="none" w:sz="0" w:space="0" w:color="auto"/>
            <w:right w:val="none" w:sz="0" w:space="0" w:color="auto"/>
          </w:divBdr>
        </w:div>
        <w:div w:id="2042630292">
          <w:marLeft w:val="0"/>
          <w:marRight w:val="0"/>
          <w:marTop w:val="0"/>
          <w:marBottom w:val="0"/>
          <w:divBdr>
            <w:top w:val="none" w:sz="0" w:space="0" w:color="auto"/>
            <w:left w:val="none" w:sz="0" w:space="0" w:color="auto"/>
            <w:bottom w:val="none" w:sz="0" w:space="0" w:color="auto"/>
            <w:right w:val="none" w:sz="0" w:space="0" w:color="auto"/>
          </w:divBdr>
        </w:div>
        <w:div w:id="2042630295">
          <w:marLeft w:val="0"/>
          <w:marRight w:val="0"/>
          <w:marTop w:val="0"/>
          <w:marBottom w:val="0"/>
          <w:divBdr>
            <w:top w:val="none" w:sz="0" w:space="0" w:color="auto"/>
            <w:left w:val="none" w:sz="0" w:space="0" w:color="auto"/>
            <w:bottom w:val="none" w:sz="0" w:space="0" w:color="auto"/>
            <w:right w:val="none" w:sz="0" w:space="0" w:color="auto"/>
          </w:divBdr>
        </w:div>
        <w:div w:id="2042630296">
          <w:marLeft w:val="0"/>
          <w:marRight w:val="0"/>
          <w:marTop w:val="0"/>
          <w:marBottom w:val="0"/>
          <w:divBdr>
            <w:top w:val="none" w:sz="0" w:space="0" w:color="auto"/>
            <w:left w:val="none" w:sz="0" w:space="0" w:color="auto"/>
            <w:bottom w:val="none" w:sz="0" w:space="0" w:color="auto"/>
            <w:right w:val="none" w:sz="0" w:space="0" w:color="auto"/>
          </w:divBdr>
        </w:div>
        <w:div w:id="2042630298">
          <w:marLeft w:val="0"/>
          <w:marRight w:val="0"/>
          <w:marTop w:val="0"/>
          <w:marBottom w:val="0"/>
          <w:divBdr>
            <w:top w:val="none" w:sz="0" w:space="0" w:color="auto"/>
            <w:left w:val="none" w:sz="0" w:space="0" w:color="auto"/>
            <w:bottom w:val="none" w:sz="0" w:space="0" w:color="auto"/>
            <w:right w:val="none" w:sz="0" w:space="0" w:color="auto"/>
          </w:divBdr>
        </w:div>
        <w:div w:id="2042630300">
          <w:marLeft w:val="0"/>
          <w:marRight w:val="0"/>
          <w:marTop w:val="0"/>
          <w:marBottom w:val="0"/>
          <w:divBdr>
            <w:top w:val="none" w:sz="0" w:space="0" w:color="auto"/>
            <w:left w:val="none" w:sz="0" w:space="0" w:color="auto"/>
            <w:bottom w:val="none" w:sz="0" w:space="0" w:color="auto"/>
            <w:right w:val="none" w:sz="0" w:space="0" w:color="auto"/>
          </w:divBdr>
        </w:div>
        <w:div w:id="2042630303">
          <w:marLeft w:val="0"/>
          <w:marRight w:val="0"/>
          <w:marTop w:val="0"/>
          <w:marBottom w:val="0"/>
          <w:divBdr>
            <w:top w:val="none" w:sz="0" w:space="0" w:color="auto"/>
            <w:left w:val="none" w:sz="0" w:space="0" w:color="auto"/>
            <w:bottom w:val="none" w:sz="0" w:space="0" w:color="auto"/>
            <w:right w:val="none" w:sz="0" w:space="0" w:color="auto"/>
          </w:divBdr>
        </w:div>
        <w:div w:id="2042630305">
          <w:marLeft w:val="0"/>
          <w:marRight w:val="0"/>
          <w:marTop w:val="0"/>
          <w:marBottom w:val="0"/>
          <w:divBdr>
            <w:top w:val="none" w:sz="0" w:space="0" w:color="auto"/>
            <w:left w:val="none" w:sz="0" w:space="0" w:color="auto"/>
            <w:bottom w:val="none" w:sz="0" w:space="0" w:color="auto"/>
            <w:right w:val="none" w:sz="0" w:space="0" w:color="auto"/>
          </w:divBdr>
        </w:div>
        <w:div w:id="2042630308">
          <w:marLeft w:val="0"/>
          <w:marRight w:val="0"/>
          <w:marTop w:val="0"/>
          <w:marBottom w:val="0"/>
          <w:divBdr>
            <w:top w:val="none" w:sz="0" w:space="0" w:color="auto"/>
            <w:left w:val="none" w:sz="0" w:space="0" w:color="auto"/>
            <w:bottom w:val="none" w:sz="0" w:space="0" w:color="auto"/>
            <w:right w:val="none" w:sz="0" w:space="0" w:color="auto"/>
          </w:divBdr>
        </w:div>
        <w:div w:id="2042630310">
          <w:marLeft w:val="0"/>
          <w:marRight w:val="0"/>
          <w:marTop w:val="0"/>
          <w:marBottom w:val="0"/>
          <w:divBdr>
            <w:top w:val="none" w:sz="0" w:space="0" w:color="auto"/>
            <w:left w:val="none" w:sz="0" w:space="0" w:color="auto"/>
            <w:bottom w:val="none" w:sz="0" w:space="0" w:color="auto"/>
            <w:right w:val="none" w:sz="0" w:space="0" w:color="auto"/>
          </w:divBdr>
        </w:div>
        <w:div w:id="2042630311">
          <w:marLeft w:val="0"/>
          <w:marRight w:val="0"/>
          <w:marTop w:val="0"/>
          <w:marBottom w:val="0"/>
          <w:divBdr>
            <w:top w:val="none" w:sz="0" w:space="0" w:color="auto"/>
            <w:left w:val="none" w:sz="0" w:space="0" w:color="auto"/>
            <w:bottom w:val="none" w:sz="0" w:space="0" w:color="auto"/>
            <w:right w:val="none" w:sz="0" w:space="0" w:color="auto"/>
          </w:divBdr>
        </w:div>
        <w:div w:id="2042630316">
          <w:marLeft w:val="0"/>
          <w:marRight w:val="0"/>
          <w:marTop w:val="0"/>
          <w:marBottom w:val="0"/>
          <w:divBdr>
            <w:top w:val="none" w:sz="0" w:space="0" w:color="auto"/>
            <w:left w:val="none" w:sz="0" w:space="0" w:color="auto"/>
            <w:bottom w:val="none" w:sz="0" w:space="0" w:color="auto"/>
            <w:right w:val="none" w:sz="0" w:space="0" w:color="auto"/>
          </w:divBdr>
        </w:div>
        <w:div w:id="2042630317">
          <w:marLeft w:val="0"/>
          <w:marRight w:val="0"/>
          <w:marTop w:val="0"/>
          <w:marBottom w:val="0"/>
          <w:divBdr>
            <w:top w:val="none" w:sz="0" w:space="0" w:color="auto"/>
            <w:left w:val="none" w:sz="0" w:space="0" w:color="auto"/>
            <w:bottom w:val="none" w:sz="0" w:space="0" w:color="auto"/>
            <w:right w:val="none" w:sz="0" w:space="0" w:color="auto"/>
          </w:divBdr>
        </w:div>
        <w:div w:id="2042630319">
          <w:marLeft w:val="0"/>
          <w:marRight w:val="0"/>
          <w:marTop w:val="0"/>
          <w:marBottom w:val="0"/>
          <w:divBdr>
            <w:top w:val="none" w:sz="0" w:space="0" w:color="auto"/>
            <w:left w:val="none" w:sz="0" w:space="0" w:color="auto"/>
            <w:bottom w:val="none" w:sz="0" w:space="0" w:color="auto"/>
            <w:right w:val="none" w:sz="0" w:space="0" w:color="auto"/>
          </w:divBdr>
        </w:div>
        <w:div w:id="2042630325">
          <w:marLeft w:val="0"/>
          <w:marRight w:val="0"/>
          <w:marTop w:val="0"/>
          <w:marBottom w:val="0"/>
          <w:divBdr>
            <w:top w:val="none" w:sz="0" w:space="0" w:color="auto"/>
            <w:left w:val="none" w:sz="0" w:space="0" w:color="auto"/>
            <w:bottom w:val="none" w:sz="0" w:space="0" w:color="auto"/>
            <w:right w:val="none" w:sz="0" w:space="0" w:color="auto"/>
          </w:divBdr>
        </w:div>
        <w:div w:id="2042630327">
          <w:marLeft w:val="0"/>
          <w:marRight w:val="0"/>
          <w:marTop w:val="0"/>
          <w:marBottom w:val="0"/>
          <w:divBdr>
            <w:top w:val="none" w:sz="0" w:space="0" w:color="auto"/>
            <w:left w:val="none" w:sz="0" w:space="0" w:color="auto"/>
            <w:bottom w:val="none" w:sz="0" w:space="0" w:color="auto"/>
            <w:right w:val="none" w:sz="0" w:space="0" w:color="auto"/>
          </w:divBdr>
        </w:div>
        <w:div w:id="2042630329">
          <w:marLeft w:val="0"/>
          <w:marRight w:val="0"/>
          <w:marTop w:val="0"/>
          <w:marBottom w:val="0"/>
          <w:divBdr>
            <w:top w:val="none" w:sz="0" w:space="0" w:color="auto"/>
            <w:left w:val="none" w:sz="0" w:space="0" w:color="auto"/>
            <w:bottom w:val="none" w:sz="0" w:space="0" w:color="auto"/>
            <w:right w:val="none" w:sz="0" w:space="0" w:color="auto"/>
          </w:divBdr>
        </w:div>
        <w:div w:id="2042630331">
          <w:marLeft w:val="0"/>
          <w:marRight w:val="0"/>
          <w:marTop w:val="0"/>
          <w:marBottom w:val="0"/>
          <w:divBdr>
            <w:top w:val="none" w:sz="0" w:space="0" w:color="auto"/>
            <w:left w:val="none" w:sz="0" w:space="0" w:color="auto"/>
            <w:bottom w:val="none" w:sz="0" w:space="0" w:color="auto"/>
            <w:right w:val="none" w:sz="0" w:space="0" w:color="auto"/>
          </w:divBdr>
        </w:div>
        <w:div w:id="2042630336">
          <w:marLeft w:val="0"/>
          <w:marRight w:val="0"/>
          <w:marTop w:val="0"/>
          <w:marBottom w:val="0"/>
          <w:divBdr>
            <w:top w:val="none" w:sz="0" w:space="0" w:color="auto"/>
            <w:left w:val="none" w:sz="0" w:space="0" w:color="auto"/>
            <w:bottom w:val="none" w:sz="0" w:space="0" w:color="auto"/>
            <w:right w:val="none" w:sz="0" w:space="0" w:color="auto"/>
          </w:divBdr>
        </w:div>
        <w:div w:id="2042630337">
          <w:marLeft w:val="0"/>
          <w:marRight w:val="0"/>
          <w:marTop w:val="0"/>
          <w:marBottom w:val="0"/>
          <w:divBdr>
            <w:top w:val="none" w:sz="0" w:space="0" w:color="auto"/>
            <w:left w:val="none" w:sz="0" w:space="0" w:color="auto"/>
            <w:bottom w:val="none" w:sz="0" w:space="0" w:color="auto"/>
            <w:right w:val="none" w:sz="0" w:space="0" w:color="auto"/>
          </w:divBdr>
        </w:div>
        <w:div w:id="2042630339">
          <w:marLeft w:val="0"/>
          <w:marRight w:val="0"/>
          <w:marTop w:val="0"/>
          <w:marBottom w:val="0"/>
          <w:divBdr>
            <w:top w:val="none" w:sz="0" w:space="0" w:color="auto"/>
            <w:left w:val="none" w:sz="0" w:space="0" w:color="auto"/>
            <w:bottom w:val="none" w:sz="0" w:space="0" w:color="auto"/>
            <w:right w:val="none" w:sz="0" w:space="0" w:color="auto"/>
          </w:divBdr>
        </w:div>
        <w:div w:id="2042630340">
          <w:marLeft w:val="0"/>
          <w:marRight w:val="0"/>
          <w:marTop w:val="0"/>
          <w:marBottom w:val="0"/>
          <w:divBdr>
            <w:top w:val="none" w:sz="0" w:space="0" w:color="auto"/>
            <w:left w:val="none" w:sz="0" w:space="0" w:color="auto"/>
            <w:bottom w:val="none" w:sz="0" w:space="0" w:color="auto"/>
            <w:right w:val="none" w:sz="0" w:space="0" w:color="auto"/>
          </w:divBdr>
        </w:div>
        <w:div w:id="2042630343">
          <w:marLeft w:val="0"/>
          <w:marRight w:val="0"/>
          <w:marTop w:val="0"/>
          <w:marBottom w:val="0"/>
          <w:divBdr>
            <w:top w:val="none" w:sz="0" w:space="0" w:color="auto"/>
            <w:left w:val="none" w:sz="0" w:space="0" w:color="auto"/>
            <w:bottom w:val="none" w:sz="0" w:space="0" w:color="auto"/>
            <w:right w:val="none" w:sz="0" w:space="0" w:color="auto"/>
          </w:divBdr>
        </w:div>
        <w:div w:id="2042630344">
          <w:marLeft w:val="0"/>
          <w:marRight w:val="0"/>
          <w:marTop w:val="0"/>
          <w:marBottom w:val="0"/>
          <w:divBdr>
            <w:top w:val="none" w:sz="0" w:space="0" w:color="auto"/>
            <w:left w:val="none" w:sz="0" w:space="0" w:color="auto"/>
            <w:bottom w:val="none" w:sz="0" w:space="0" w:color="auto"/>
            <w:right w:val="none" w:sz="0" w:space="0" w:color="auto"/>
          </w:divBdr>
        </w:div>
        <w:div w:id="2042630347">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 w:id="2042630357">
          <w:marLeft w:val="0"/>
          <w:marRight w:val="0"/>
          <w:marTop w:val="0"/>
          <w:marBottom w:val="0"/>
          <w:divBdr>
            <w:top w:val="none" w:sz="0" w:space="0" w:color="auto"/>
            <w:left w:val="none" w:sz="0" w:space="0" w:color="auto"/>
            <w:bottom w:val="none" w:sz="0" w:space="0" w:color="auto"/>
            <w:right w:val="none" w:sz="0" w:space="0" w:color="auto"/>
          </w:divBdr>
        </w:div>
        <w:div w:id="2042630359">
          <w:marLeft w:val="0"/>
          <w:marRight w:val="0"/>
          <w:marTop w:val="0"/>
          <w:marBottom w:val="0"/>
          <w:divBdr>
            <w:top w:val="none" w:sz="0" w:space="0" w:color="auto"/>
            <w:left w:val="none" w:sz="0" w:space="0" w:color="auto"/>
            <w:bottom w:val="none" w:sz="0" w:space="0" w:color="auto"/>
            <w:right w:val="none" w:sz="0" w:space="0" w:color="auto"/>
          </w:divBdr>
        </w:div>
        <w:div w:id="2042630360">
          <w:marLeft w:val="0"/>
          <w:marRight w:val="0"/>
          <w:marTop w:val="0"/>
          <w:marBottom w:val="0"/>
          <w:divBdr>
            <w:top w:val="none" w:sz="0" w:space="0" w:color="auto"/>
            <w:left w:val="none" w:sz="0" w:space="0" w:color="auto"/>
            <w:bottom w:val="none" w:sz="0" w:space="0" w:color="auto"/>
            <w:right w:val="none" w:sz="0" w:space="0" w:color="auto"/>
          </w:divBdr>
        </w:div>
        <w:div w:id="2042630361">
          <w:marLeft w:val="0"/>
          <w:marRight w:val="0"/>
          <w:marTop w:val="0"/>
          <w:marBottom w:val="0"/>
          <w:divBdr>
            <w:top w:val="none" w:sz="0" w:space="0" w:color="auto"/>
            <w:left w:val="none" w:sz="0" w:space="0" w:color="auto"/>
            <w:bottom w:val="none" w:sz="0" w:space="0" w:color="auto"/>
            <w:right w:val="none" w:sz="0" w:space="0" w:color="auto"/>
          </w:divBdr>
        </w:div>
      </w:divsChild>
    </w:div>
    <w:div w:id="2042630356">
      <w:marLeft w:val="0"/>
      <w:marRight w:val="0"/>
      <w:marTop w:val="0"/>
      <w:marBottom w:val="0"/>
      <w:divBdr>
        <w:top w:val="none" w:sz="0" w:space="0" w:color="auto"/>
        <w:left w:val="none" w:sz="0" w:space="0" w:color="auto"/>
        <w:bottom w:val="none" w:sz="0" w:space="0" w:color="auto"/>
        <w:right w:val="none" w:sz="0" w:space="0" w:color="auto"/>
      </w:divBdr>
      <w:divsChild>
        <w:div w:id="2042630285">
          <w:marLeft w:val="0"/>
          <w:marRight w:val="0"/>
          <w:marTop w:val="0"/>
          <w:marBottom w:val="0"/>
          <w:divBdr>
            <w:top w:val="none" w:sz="0" w:space="0" w:color="auto"/>
            <w:left w:val="none" w:sz="0" w:space="0" w:color="auto"/>
            <w:bottom w:val="none" w:sz="0" w:space="0" w:color="auto"/>
            <w:right w:val="none" w:sz="0" w:space="0" w:color="auto"/>
          </w:divBdr>
        </w:div>
        <w:div w:id="2042630289">
          <w:marLeft w:val="0"/>
          <w:marRight w:val="0"/>
          <w:marTop w:val="0"/>
          <w:marBottom w:val="0"/>
          <w:divBdr>
            <w:top w:val="none" w:sz="0" w:space="0" w:color="auto"/>
            <w:left w:val="none" w:sz="0" w:space="0" w:color="auto"/>
            <w:bottom w:val="none" w:sz="0" w:space="0" w:color="auto"/>
            <w:right w:val="none" w:sz="0" w:space="0" w:color="auto"/>
          </w:divBdr>
        </w:div>
        <w:div w:id="2042630297">
          <w:marLeft w:val="0"/>
          <w:marRight w:val="0"/>
          <w:marTop w:val="0"/>
          <w:marBottom w:val="0"/>
          <w:divBdr>
            <w:top w:val="none" w:sz="0" w:space="0" w:color="auto"/>
            <w:left w:val="none" w:sz="0" w:space="0" w:color="auto"/>
            <w:bottom w:val="none" w:sz="0" w:space="0" w:color="auto"/>
            <w:right w:val="none" w:sz="0" w:space="0" w:color="auto"/>
          </w:divBdr>
        </w:div>
        <w:div w:id="2042630301">
          <w:marLeft w:val="0"/>
          <w:marRight w:val="0"/>
          <w:marTop w:val="0"/>
          <w:marBottom w:val="0"/>
          <w:divBdr>
            <w:top w:val="none" w:sz="0" w:space="0" w:color="auto"/>
            <w:left w:val="none" w:sz="0" w:space="0" w:color="auto"/>
            <w:bottom w:val="none" w:sz="0" w:space="0" w:color="auto"/>
            <w:right w:val="none" w:sz="0" w:space="0" w:color="auto"/>
          </w:divBdr>
        </w:div>
        <w:div w:id="2042630334">
          <w:marLeft w:val="0"/>
          <w:marRight w:val="0"/>
          <w:marTop w:val="0"/>
          <w:marBottom w:val="0"/>
          <w:divBdr>
            <w:top w:val="none" w:sz="0" w:space="0" w:color="auto"/>
            <w:left w:val="none" w:sz="0" w:space="0" w:color="auto"/>
            <w:bottom w:val="none" w:sz="0" w:space="0" w:color="auto"/>
            <w:right w:val="none" w:sz="0" w:space="0" w:color="auto"/>
          </w:divBdr>
        </w:div>
        <w:div w:id="2042630348">
          <w:marLeft w:val="0"/>
          <w:marRight w:val="0"/>
          <w:marTop w:val="0"/>
          <w:marBottom w:val="0"/>
          <w:divBdr>
            <w:top w:val="none" w:sz="0" w:space="0" w:color="auto"/>
            <w:left w:val="none" w:sz="0" w:space="0" w:color="auto"/>
            <w:bottom w:val="none" w:sz="0" w:space="0" w:color="auto"/>
            <w:right w:val="none" w:sz="0" w:space="0" w:color="auto"/>
          </w:divBdr>
        </w:div>
        <w:div w:id="2042630349">
          <w:marLeft w:val="0"/>
          <w:marRight w:val="0"/>
          <w:marTop w:val="0"/>
          <w:marBottom w:val="0"/>
          <w:divBdr>
            <w:top w:val="none" w:sz="0" w:space="0" w:color="auto"/>
            <w:left w:val="none" w:sz="0" w:space="0" w:color="auto"/>
            <w:bottom w:val="none" w:sz="0" w:space="0" w:color="auto"/>
            <w:right w:val="none" w:sz="0" w:space="0" w:color="auto"/>
          </w:divBdr>
        </w:div>
        <w:div w:id="2042630352">
          <w:marLeft w:val="0"/>
          <w:marRight w:val="0"/>
          <w:marTop w:val="0"/>
          <w:marBottom w:val="0"/>
          <w:divBdr>
            <w:top w:val="none" w:sz="0" w:space="0" w:color="auto"/>
            <w:left w:val="none" w:sz="0" w:space="0" w:color="auto"/>
            <w:bottom w:val="none" w:sz="0" w:space="0" w:color="auto"/>
            <w:right w:val="none" w:sz="0" w:space="0" w:color="auto"/>
          </w:divBdr>
        </w:div>
        <w:div w:id="2042630354">
          <w:marLeft w:val="0"/>
          <w:marRight w:val="0"/>
          <w:marTop w:val="0"/>
          <w:marBottom w:val="0"/>
          <w:divBdr>
            <w:top w:val="none" w:sz="0" w:space="0" w:color="auto"/>
            <w:left w:val="none" w:sz="0" w:space="0" w:color="auto"/>
            <w:bottom w:val="none" w:sz="0" w:space="0" w:color="auto"/>
            <w:right w:val="none" w:sz="0" w:space="0" w:color="auto"/>
          </w:divBdr>
        </w:div>
        <w:div w:id="204263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14</Pages>
  <Words>2095</Words>
  <Characters>11947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9</cp:revision>
  <dcterms:created xsi:type="dcterms:W3CDTF">2016-11-07T11:30:00Z</dcterms:created>
  <dcterms:modified xsi:type="dcterms:W3CDTF">2016-12-26T11:34:00Z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